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24677E" w14:textId="77777777"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1E7A381D" w14:textId="77777777" w:rsidTr="00CA2C5C">
        <w:tc>
          <w:tcPr>
            <w:tcW w:w="3227" w:type="dxa"/>
          </w:tcPr>
          <w:p w14:paraId="47A3092A" w14:textId="77777777" w:rsidR="004A500C" w:rsidRPr="00064EBC" w:rsidRDefault="004A500C" w:rsidP="00CA2C5C">
            <w:r w:rsidRPr="00064EBC">
              <w:t>Title of project:</w:t>
            </w:r>
          </w:p>
        </w:tc>
        <w:tc>
          <w:tcPr>
            <w:tcW w:w="5754" w:type="dxa"/>
          </w:tcPr>
          <w:p w14:paraId="54A37988" w14:textId="77777777" w:rsidR="004A500C" w:rsidRPr="00064EBC" w:rsidRDefault="00F5532B" w:rsidP="00CA2C5C">
            <w:pPr>
              <w:rPr>
                <w:b/>
                <w:i/>
              </w:rPr>
            </w:pPr>
            <w:r w:rsidRPr="00173171">
              <w:rPr>
                <w:sz w:val="24"/>
                <w:szCs w:val="24"/>
              </w:rPr>
              <w:t>JNCC EMODnet Seabed Habitats website implementation services</w:t>
            </w:r>
            <w:r>
              <w:rPr>
                <w:sz w:val="24"/>
                <w:szCs w:val="24"/>
              </w:rPr>
              <w:t>- UMBRACO platform</w:t>
            </w:r>
          </w:p>
        </w:tc>
      </w:tr>
      <w:tr w:rsidR="004A500C" w:rsidRPr="00064EBC" w14:paraId="767B4A1E" w14:textId="77777777" w:rsidTr="00CA2C5C">
        <w:tc>
          <w:tcPr>
            <w:tcW w:w="3227" w:type="dxa"/>
          </w:tcPr>
          <w:p w14:paraId="51C784FB" w14:textId="77777777" w:rsidR="004A500C" w:rsidRPr="00064EBC" w:rsidRDefault="004A500C" w:rsidP="00CA2C5C">
            <w:r w:rsidRPr="00064EBC">
              <w:t xml:space="preserve">Date </w:t>
            </w:r>
            <w:r>
              <w:t xml:space="preserve">and time </w:t>
            </w:r>
            <w:r w:rsidRPr="00064EBC">
              <w:t>for return of tenders:</w:t>
            </w:r>
          </w:p>
        </w:tc>
        <w:tc>
          <w:tcPr>
            <w:tcW w:w="5754" w:type="dxa"/>
          </w:tcPr>
          <w:p w14:paraId="6E455FDB" w14:textId="7A1A232E" w:rsidR="004A500C" w:rsidRPr="005F1AB6" w:rsidRDefault="000C35BE" w:rsidP="00CA2C5C">
            <w:r>
              <w:t>14</w:t>
            </w:r>
            <w:r w:rsidR="00F3110B">
              <w:t xml:space="preserve"> February</w:t>
            </w:r>
            <w:r w:rsidR="0062560E">
              <w:t xml:space="preserve"> @16:00 hours</w:t>
            </w:r>
          </w:p>
        </w:tc>
      </w:tr>
      <w:tr w:rsidR="004A500C" w:rsidRPr="00064EBC" w14:paraId="1B7C0874" w14:textId="77777777" w:rsidTr="00CA2C5C">
        <w:tc>
          <w:tcPr>
            <w:tcW w:w="3227" w:type="dxa"/>
          </w:tcPr>
          <w:p w14:paraId="72D760F3" w14:textId="77777777" w:rsidR="004A500C" w:rsidRPr="00E35726" w:rsidRDefault="004A500C" w:rsidP="00CA2C5C">
            <w:r w:rsidRPr="00064EBC">
              <w:t>Contract Reference No</w:t>
            </w:r>
            <w:r>
              <w:t>:</w:t>
            </w:r>
          </w:p>
        </w:tc>
        <w:tc>
          <w:tcPr>
            <w:tcW w:w="5754" w:type="dxa"/>
          </w:tcPr>
          <w:p w14:paraId="4BAF3473" w14:textId="0DCEF8EC" w:rsidR="004A500C" w:rsidRPr="00136E88" w:rsidRDefault="00371B66" w:rsidP="00CA2C5C">
            <w:pPr>
              <w:rPr>
                <w:highlight w:val="yellow"/>
              </w:rPr>
            </w:pPr>
            <w:r w:rsidRPr="00371B66">
              <w:t>C17-0259-1198</w:t>
            </w:r>
          </w:p>
        </w:tc>
      </w:tr>
      <w:tr w:rsidR="004A500C" w:rsidRPr="00064EBC" w14:paraId="6B3431E4" w14:textId="77777777" w:rsidTr="00CA2C5C">
        <w:trPr>
          <w:trHeight w:val="1728"/>
        </w:trPr>
        <w:tc>
          <w:tcPr>
            <w:tcW w:w="3227" w:type="dxa"/>
          </w:tcPr>
          <w:p w14:paraId="005D1A78" w14:textId="77777777" w:rsidR="004A500C" w:rsidRPr="00064EBC" w:rsidRDefault="004A500C" w:rsidP="00CA2C5C">
            <w:r w:rsidRPr="00064EBC">
              <w:t>Address for tender submission:</w:t>
            </w:r>
          </w:p>
        </w:tc>
        <w:tc>
          <w:tcPr>
            <w:tcW w:w="5754" w:type="dxa"/>
          </w:tcPr>
          <w:p w14:paraId="0ECD1648" w14:textId="6EA21F15" w:rsidR="004A5F57" w:rsidRDefault="004A500C" w:rsidP="00CA2C5C">
            <w:r>
              <w:t>1</w:t>
            </w:r>
            <w:r w:rsidRPr="00B703CA">
              <w:t xml:space="preserve"> electronic copy</w:t>
            </w:r>
            <w:r>
              <w:t xml:space="preserve"> to be sent to </w:t>
            </w:r>
            <w:hyperlink r:id="rId8" w:history="1">
              <w:r w:rsidR="00371B66" w:rsidRPr="00201795">
                <w:rPr>
                  <w:rStyle w:val="Hyperlink"/>
                </w:rPr>
                <w:t>TenderResponse@jncc.gov.uk</w:t>
              </w:r>
            </w:hyperlink>
            <w:r w:rsidR="00371B66">
              <w:t>.</w:t>
            </w:r>
          </w:p>
          <w:p w14:paraId="6CDC93D5" w14:textId="782337A1" w:rsidR="004A500C" w:rsidRPr="00880CFB" w:rsidRDefault="004A500C" w:rsidP="00CA2C5C">
            <w:r w:rsidRPr="00880CFB">
              <w:t>PLEASE DO NOT SEND TENDERS DIRECTLY TO</w:t>
            </w:r>
            <w:r w:rsidR="0062560E">
              <w:t xml:space="preserve"> </w:t>
            </w:r>
            <w:r w:rsidR="00F5532B">
              <w:t>ELEONORA MANCA,</w:t>
            </w:r>
            <w:r>
              <w:t xml:space="preserve"> </w:t>
            </w:r>
            <w:r w:rsidR="00371B66">
              <w:t xml:space="preserve">DORA IANTOSCA </w:t>
            </w:r>
            <w:r w:rsidRPr="00880CFB">
              <w:t>VIA THEIR PERSONAL EMAIL ADDRESSES, AS THIS WILL INVALIDATE YOUR TENDER</w:t>
            </w:r>
          </w:p>
          <w:p w14:paraId="65204C1E" w14:textId="77777777" w:rsidR="004A500C" w:rsidRDefault="004A500C" w:rsidP="00CA2C5C">
            <w:r>
              <w:t>Tender responses must be less than 10 MB in size.</w:t>
            </w:r>
          </w:p>
          <w:p w14:paraId="231502FA" w14:textId="77777777" w:rsidR="004A500C" w:rsidRDefault="004A500C" w:rsidP="00CA2C5C">
            <w:r>
              <w:t>On receipt of your tender, you will receive an</w:t>
            </w:r>
            <w:r w:rsidRPr="00941785">
              <w:t xml:space="preserve"> automated e-mail to confirm receipt by JNCC Support Co.</w:t>
            </w:r>
            <w:r>
              <w:t xml:space="preserve"> If you do not receive this automated email, please contact, in the following order:</w:t>
            </w:r>
          </w:p>
          <w:p w14:paraId="781FEFC2" w14:textId="77777777" w:rsidR="004A500C" w:rsidRDefault="004A500C" w:rsidP="00CA2C5C">
            <w:r>
              <w:t xml:space="preserve">Sue Wenlock </w:t>
            </w:r>
            <w:r w:rsidRPr="00941785">
              <w:t xml:space="preserve"> </w:t>
            </w:r>
            <w:r>
              <w:t>(</w:t>
            </w:r>
            <w:r w:rsidRPr="000F56B5">
              <w:t>0</w:t>
            </w:r>
            <w:r>
              <w:t xml:space="preserve">0 44 </w:t>
            </w:r>
            <w:r w:rsidRPr="000F56B5">
              <w:t>1733 866880</w:t>
            </w:r>
            <w:r>
              <w:t>)</w:t>
            </w:r>
          </w:p>
          <w:p w14:paraId="7C3DD57E" w14:textId="77777777" w:rsidR="004A500C" w:rsidRPr="00064EBC" w:rsidRDefault="0062560E" w:rsidP="00CA2C5C">
            <w:r>
              <w:t>Chris Downes</w:t>
            </w:r>
            <w:r w:rsidR="004A500C">
              <w:t xml:space="preserve"> (</w:t>
            </w:r>
            <w:r w:rsidR="004A500C" w:rsidRPr="000F56B5">
              <w:t>0</w:t>
            </w:r>
            <w:r w:rsidR="004A500C">
              <w:t xml:space="preserve">0 44 </w:t>
            </w:r>
            <w:r>
              <w:t>1733 866877</w:t>
            </w:r>
            <w:r w:rsidR="004A500C">
              <w:t>)</w:t>
            </w:r>
          </w:p>
        </w:tc>
      </w:tr>
      <w:tr w:rsidR="004A500C" w:rsidRPr="00064EBC" w14:paraId="5B80685A" w14:textId="77777777" w:rsidTr="00CA2C5C">
        <w:tc>
          <w:tcPr>
            <w:tcW w:w="3227" w:type="dxa"/>
          </w:tcPr>
          <w:p w14:paraId="4C6AE00E" w14:textId="77777777" w:rsidR="004A500C" w:rsidRPr="00064EBC" w:rsidRDefault="004A500C" w:rsidP="00CA2C5C">
            <w:r w:rsidRPr="00064EBC">
              <w:t>Contact</w:t>
            </w:r>
            <w:r>
              <w:t>s</w:t>
            </w:r>
            <w:r w:rsidRPr="00064EBC">
              <w:t xml:space="preserve"> for </w:t>
            </w:r>
            <w:r w:rsidRPr="00880CFB">
              <w:rPr>
                <w:b/>
              </w:rPr>
              <w:t xml:space="preserve">technical information </w:t>
            </w:r>
            <w:r w:rsidRPr="00064EBC">
              <w:t>relating to this project specification:</w:t>
            </w:r>
          </w:p>
        </w:tc>
        <w:tc>
          <w:tcPr>
            <w:tcW w:w="5754" w:type="dxa"/>
          </w:tcPr>
          <w:p w14:paraId="3B22460A" w14:textId="77777777" w:rsidR="00F5532B" w:rsidRDefault="00F5532B" w:rsidP="00F5532B">
            <w:pPr>
              <w:contextualSpacing/>
            </w:pPr>
          </w:p>
          <w:p w14:paraId="2CE5B604" w14:textId="77777777" w:rsidR="00F5532B" w:rsidRPr="00EE6849" w:rsidRDefault="00F5532B" w:rsidP="00F5532B">
            <w:pPr>
              <w:contextualSpacing/>
            </w:pPr>
            <w:r>
              <w:t>Eleonora Manca (design queries)</w:t>
            </w:r>
          </w:p>
          <w:p w14:paraId="03847CC4" w14:textId="77777777" w:rsidR="00F5532B" w:rsidRPr="00EE6849" w:rsidRDefault="00F5532B" w:rsidP="00F5532B">
            <w:pPr>
              <w:contextualSpacing/>
            </w:pPr>
            <w:r w:rsidRPr="00EE6849">
              <w:t>Joint Nature Conservation Committee</w:t>
            </w:r>
          </w:p>
          <w:p w14:paraId="0CB31F5B" w14:textId="77777777" w:rsidR="00F5532B" w:rsidRDefault="00F5532B" w:rsidP="00F5532B">
            <w:pPr>
              <w:contextualSpacing/>
            </w:pPr>
            <w:r w:rsidRPr="00EE6849">
              <w:t xml:space="preserve">Email: </w:t>
            </w:r>
            <w:r>
              <w:t>eleonora.manca@jncc.gov.uk</w:t>
            </w:r>
          </w:p>
          <w:p w14:paraId="4EC6A9B8" w14:textId="77777777" w:rsidR="00F5532B" w:rsidRDefault="00F5532B" w:rsidP="00F5532B">
            <w:pPr>
              <w:contextualSpacing/>
            </w:pPr>
            <w:r>
              <w:t xml:space="preserve">Tel: </w:t>
            </w:r>
            <w:r w:rsidRPr="00FC7AC7">
              <w:t>01733 866926</w:t>
            </w:r>
          </w:p>
          <w:p w14:paraId="3669D282" w14:textId="77777777" w:rsidR="004A5F57" w:rsidRDefault="004A5F57" w:rsidP="00CA2C5C">
            <w:pPr>
              <w:contextualSpacing/>
            </w:pPr>
          </w:p>
          <w:p w14:paraId="14BD96D4" w14:textId="77777777" w:rsidR="004A500C" w:rsidRDefault="004A500C" w:rsidP="00CA2C5C">
            <w:pPr>
              <w:contextualSpacing/>
            </w:pPr>
            <w:r>
              <w:t>OR</w:t>
            </w:r>
          </w:p>
          <w:p w14:paraId="484FEF13" w14:textId="77777777" w:rsidR="00F5532B" w:rsidRDefault="00F5532B" w:rsidP="00CA2C5C">
            <w:pPr>
              <w:contextualSpacing/>
            </w:pPr>
          </w:p>
          <w:p w14:paraId="3D937E40" w14:textId="77777777" w:rsidR="00F5532B" w:rsidRPr="00EE6849" w:rsidRDefault="00F5532B" w:rsidP="00F5532B">
            <w:pPr>
              <w:contextualSpacing/>
            </w:pPr>
            <w:r>
              <w:t>Ulric Wilson (technical queries)</w:t>
            </w:r>
          </w:p>
          <w:p w14:paraId="5E5F28A0" w14:textId="77777777" w:rsidR="00F5532B" w:rsidRPr="00EE6849" w:rsidRDefault="00F5532B" w:rsidP="00F5532B">
            <w:pPr>
              <w:contextualSpacing/>
            </w:pPr>
            <w:r w:rsidRPr="00EE6849">
              <w:t>Joint Nature Conservation Committee</w:t>
            </w:r>
          </w:p>
          <w:p w14:paraId="03A677FE" w14:textId="77777777" w:rsidR="00F5532B" w:rsidRDefault="00F5532B" w:rsidP="00F5532B">
            <w:pPr>
              <w:contextualSpacing/>
            </w:pPr>
            <w:r w:rsidRPr="00EE6849">
              <w:t xml:space="preserve">Email: </w:t>
            </w:r>
            <w:r>
              <w:t>ulric.wilson@jncc.gov.uk</w:t>
            </w:r>
          </w:p>
          <w:p w14:paraId="2455F409" w14:textId="77777777" w:rsidR="004A500C" w:rsidRDefault="00F5532B" w:rsidP="00F5532B">
            <w:pPr>
              <w:contextualSpacing/>
            </w:pPr>
            <w:r>
              <w:t>Tel: 01733 866853</w:t>
            </w:r>
          </w:p>
          <w:p w14:paraId="107FCFEB" w14:textId="77777777" w:rsidR="004A500C" w:rsidRDefault="004A500C" w:rsidP="00CA2C5C">
            <w:pPr>
              <w:contextualSpacing/>
            </w:pPr>
            <w:r>
              <w:t>Joint Nature Conservation Committee</w:t>
            </w:r>
          </w:p>
          <w:p w14:paraId="12582B43" w14:textId="77777777" w:rsidR="004A500C" w:rsidRPr="00064EBC" w:rsidRDefault="004A500C" w:rsidP="004A500C">
            <w:pPr>
              <w:contextualSpacing/>
            </w:pPr>
          </w:p>
        </w:tc>
      </w:tr>
      <w:tr w:rsidR="004A500C" w:rsidRPr="00064EBC" w:rsidDel="00872424" w14:paraId="010A4FB6" w14:textId="77777777" w:rsidTr="00CA2C5C">
        <w:tc>
          <w:tcPr>
            <w:tcW w:w="3227" w:type="dxa"/>
          </w:tcPr>
          <w:p w14:paraId="68303BAE" w14:textId="77777777" w:rsidR="004A500C" w:rsidRPr="00064EBC" w:rsidRDefault="004A500C" w:rsidP="00CA2C5C">
            <w:r w:rsidRPr="00064EBC">
              <w:t xml:space="preserve">Contact for any queries regarding the </w:t>
            </w:r>
            <w:r w:rsidRPr="00880CFB">
              <w:rPr>
                <w:b/>
              </w:rPr>
              <w:t>tendering procedure</w:t>
            </w:r>
            <w:r w:rsidRPr="00064EBC">
              <w:t>:</w:t>
            </w:r>
          </w:p>
        </w:tc>
        <w:tc>
          <w:tcPr>
            <w:tcW w:w="5754" w:type="dxa"/>
          </w:tcPr>
          <w:p w14:paraId="1D6E6D23" w14:textId="57C49A1D" w:rsidR="004A500C" w:rsidRPr="00B703CA" w:rsidRDefault="004A500C" w:rsidP="00CA2C5C">
            <w:pPr>
              <w:contextualSpacing/>
            </w:pPr>
            <w:r w:rsidRPr="00B703CA">
              <w:t>Dora Iantosca</w:t>
            </w:r>
            <w:r>
              <w:t xml:space="preserve"> </w:t>
            </w:r>
          </w:p>
          <w:p w14:paraId="305D92E9" w14:textId="77777777" w:rsidR="004A500C" w:rsidRPr="00B703CA" w:rsidRDefault="004A500C" w:rsidP="00CA2C5C">
            <w:pPr>
              <w:contextualSpacing/>
            </w:pPr>
            <w:r w:rsidRPr="00B703CA">
              <w:t>Finance Team</w:t>
            </w:r>
          </w:p>
          <w:p w14:paraId="10D9BB28" w14:textId="77777777" w:rsidR="004A500C" w:rsidRPr="00B703CA" w:rsidRDefault="004A500C" w:rsidP="00CA2C5C">
            <w:pPr>
              <w:contextualSpacing/>
            </w:pPr>
            <w:r w:rsidRPr="00B703CA">
              <w:t>Joint Nature Conservation Committee</w:t>
            </w:r>
          </w:p>
          <w:p w14:paraId="0BED9E17" w14:textId="20F99620" w:rsidR="004A500C" w:rsidRDefault="004A500C" w:rsidP="00CA2C5C">
            <w:pPr>
              <w:contextualSpacing/>
            </w:pPr>
            <w:r w:rsidRPr="00B703CA">
              <w:t xml:space="preserve">Email: </w:t>
            </w:r>
            <w:hyperlink r:id="rId9" w:history="1">
              <w:r w:rsidRPr="00B703CA">
                <w:rPr>
                  <w:rStyle w:val="Hyperlink"/>
                </w:rPr>
                <w:t>Dora.Iantosca@jncc.gov.uk</w:t>
              </w:r>
            </w:hyperlink>
            <w:r w:rsidRPr="00B703CA">
              <w:t xml:space="preserve"> </w:t>
            </w:r>
          </w:p>
          <w:p w14:paraId="35D68071" w14:textId="52D7242D" w:rsidR="004A500C" w:rsidRPr="00064EBC" w:rsidDel="00872424" w:rsidRDefault="004A500C" w:rsidP="00CA2C5C">
            <w:r w:rsidRPr="00B703CA">
              <w:t>Tel: 01733 866894</w:t>
            </w:r>
            <w:r w:rsidR="00371B66">
              <w:t xml:space="preserve"> </w:t>
            </w:r>
          </w:p>
        </w:tc>
      </w:tr>
      <w:tr w:rsidR="004A500C" w:rsidRPr="00064EBC" w14:paraId="545F5600" w14:textId="77777777" w:rsidTr="00CA2C5C">
        <w:tc>
          <w:tcPr>
            <w:tcW w:w="3227" w:type="dxa"/>
          </w:tcPr>
          <w:p w14:paraId="03A0B8BC" w14:textId="77777777" w:rsidR="004A500C" w:rsidRPr="00064EBC" w:rsidRDefault="004A500C" w:rsidP="00CA2C5C">
            <w:r w:rsidRPr="00064EBC">
              <w:t>Proposed start-date:</w:t>
            </w:r>
          </w:p>
        </w:tc>
        <w:tc>
          <w:tcPr>
            <w:tcW w:w="5754" w:type="dxa"/>
          </w:tcPr>
          <w:p w14:paraId="47DBBFF1" w14:textId="3B803921" w:rsidR="004A500C" w:rsidRPr="00064EBC" w:rsidRDefault="00D5406C" w:rsidP="00CA2C5C">
            <w:r>
              <w:t>20</w:t>
            </w:r>
            <w:r w:rsidRPr="00F3110B">
              <w:rPr>
                <w:vertAlign w:val="superscript"/>
              </w:rPr>
              <w:t>th</w:t>
            </w:r>
            <w:r w:rsidR="00371B66">
              <w:t xml:space="preserve"> February 2018</w:t>
            </w:r>
          </w:p>
        </w:tc>
      </w:tr>
      <w:tr w:rsidR="004A500C" w:rsidRPr="00064EBC" w14:paraId="646507C5" w14:textId="77777777" w:rsidTr="00CA2C5C">
        <w:tc>
          <w:tcPr>
            <w:tcW w:w="3227" w:type="dxa"/>
          </w:tcPr>
          <w:p w14:paraId="68732998" w14:textId="77777777" w:rsidR="004A500C" w:rsidRPr="008C3197" w:rsidRDefault="004A500C" w:rsidP="00CA2C5C">
            <w:r w:rsidRPr="008C3197">
              <w:t>Proposed end-date:</w:t>
            </w:r>
          </w:p>
        </w:tc>
        <w:tc>
          <w:tcPr>
            <w:tcW w:w="5754" w:type="dxa"/>
          </w:tcPr>
          <w:p w14:paraId="250FA621" w14:textId="4998D7D8" w:rsidR="004A500C" w:rsidRPr="008C3197" w:rsidRDefault="00E30298" w:rsidP="00CA2C5C">
            <w:r>
              <w:t>2</w:t>
            </w:r>
            <w:r w:rsidRPr="00F3110B">
              <w:rPr>
                <w:vertAlign w:val="superscript"/>
              </w:rPr>
              <w:t>nd</w:t>
            </w:r>
            <w:r w:rsidR="00944397">
              <w:t xml:space="preserve"> April</w:t>
            </w:r>
            <w:r w:rsidR="00371B66">
              <w:t xml:space="preserve"> 2018</w:t>
            </w:r>
          </w:p>
        </w:tc>
      </w:tr>
    </w:tbl>
    <w:p w14:paraId="12E7EADC" w14:textId="77777777" w:rsidR="004A500C" w:rsidRDefault="004A500C" w:rsidP="004A500C">
      <w:pPr>
        <w:autoSpaceDE/>
        <w:autoSpaceDN/>
        <w:adjustRightInd/>
        <w:spacing w:before="0" w:after="0"/>
        <w:rPr>
          <w:b/>
          <w:kern w:val="32"/>
          <w:sz w:val="32"/>
          <w:szCs w:val="32"/>
        </w:rPr>
      </w:pPr>
      <w:bookmarkStart w:id="3" w:name="_Toc368410313"/>
      <w:bookmarkStart w:id="4" w:name="_Toc212344498"/>
      <w:bookmarkStart w:id="5" w:name="_Toc212344680"/>
      <w:bookmarkStart w:id="6" w:name="_Toc304551884"/>
      <w:bookmarkStart w:id="7" w:name="_Toc304552193"/>
      <w:bookmarkStart w:id="8" w:name="_GoBack"/>
      <w:bookmarkEnd w:id="8"/>
      <w:r>
        <w:rPr>
          <w:b/>
          <w:kern w:val="32"/>
          <w:sz w:val="32"/>
          <w:szCs w:val="32"/>
        </w:rPr>
        <w:br w:type="page"/>
      </w:r>
    </w:p>
    <w:bookmarkEnd w:id="3"/>
    <w:p w14:paraId="6629A8AD" w14:textId="5A5D38C0" w:rsidR="004A500C" w:rsidRPr="004A5F57" w:rsidRDefault="004445D1" w:rsidP="004A500C">
      <w:pPr>
        <w:rPr>
          <w:b/>
          <w:i/>
          <w:kern w:val="32"/>
          <w:sz w:val="32"/>
          <w:szCs w:val="32"/>
        </w:rPr>
      </w:pPr>
      <w:r w:rsidRPr="004445D1">
        <w:rPr>
          <w:b/>
          <w:kern w:val="32"/>
          <w:sz w:val="32"/>
          <w:szCs w:val="32"/>
        </w:rPr>
        <w:t>JNCC EMODnet Seabed Habitats website implementation services- UMBRACO platform</w:t>
      </w:r>
    </w:p>
    <w:sdt>
      <w:sdtPr>
        <w:rPr>
          <w:b/>
          <w:bCs/>
        </w:rPr>
        <w:id w:val="29613614"/>
        <w:docPartObj>
          <w:docPartGallery w:val="Table of Contents"/>
          <w:docPartUnique/>
        </w:docPartObj>
      </w:sdtPr>
      <w:sdtEndPr>
        <w:rPr>
          <w:b w:val="0"/>
          <w:bCs w:val="0"/>
        </w:rPr>
      </w:sdtEndPr>
      <w:sdtContent>
        <w:p w14:paraId="6738DBDF" w14:textId="77777777" w:rsidR="004A500C" w:rsidRDefault="004A500C" w:rsidP="004A500C">
          <w:pPr>
            <w:pStyle w:val="BodyText"/>
          </w:pPr>
          <w:r w:rsidRPr="009C7BDC">
            <w:rPr>
              <w:b/>
            </w:rPr>
            <w:t>Contents</w:t>
          </w:r>
        </w:p>
        <w:p w14:paraId="2A59598D" w14:textId="0D94270B" w:rsidR="00D11525" w:rsidRDefault="00775022">
          <w:pPr>
            <w:pStyle w:val="TOC2"/>
            <w:tabs>
              <w:tab w:val="left" w:pos="660"/>
              <w:tab w:val="right" w:leader="dot" w:pos="9016"/>
            </w:tabs>
            <w:rPr>
              <w:rFonts w:asciiTheme="minorHAnsi" w:eastAsiaTheme="minorEastAsia" w:hAnsiTheme="minorHAnsi" w:cstheme="minorBidi"/>
              <w:noProof/>
            </w:rPr>
          </w:pPr>
          <w:r>
            <w:fldChar w:fldCharType="begin"/>
          </w:r>
          <w:r w:rsidR="004A500C">
            <w:instrText xml:space="preserve"> TOC \o "1-2" \h \z \u </w:instrText>
          </w:r>
          <w:r>
            <w:fldChar w:fldCharType="separate"/>
          </w:r>
          <w:hyperlink w:anchor="_Toc504557024" w:history="1">
            <w:r w:rsidR="00D11525" w:rsidRPr="0064249A">
              <w:rPr>
                <w:rStyle w:val="Hyperlink"/>
                <w:noProof/>
              </w:rPr>
              <w:t>1.</w:t>
            </w:r>
            <w:r w:rsidR="00D11525">
              <w:rPr>
                <w:rFonts w:asciiTheme="minorHAnsi" w:eastAsiaTheme="minorEastAsia" w:hAnsiTheme="minorHAnsi" w:cstheme="minorBidi"/>
                <w:noProof/>
              </w:rPr>
              <w:tab/>
            </w:r>
            <w:r w:rsidR="00D11525" w:rsidRPr="0064249A">
              <w:rPr>
                <w:rStyle w:val="Hyperlink"/>
                <w:noProof/>
              </w:rPr>
              <w:t>Joint Nature Conservation Committee</w:t>
            </w:r>
            <w:r w:rsidR="00D11525">
              <w:rPr>
                <w:noProof/>
                <w:webHidden/>
              </w:rPr>
              <w:tab/>
            </w:r>
            <w:r w:rsidR="00D11525">
              <w:rPr>
                <w:noProof/>
                <w:webHidden/>
              </w:rPr>
              <w:fldChar w:fldCharType="begin"/>
            </w:r>
            <w:r w:rsidR="00D11525">
              <w:rPr>
                <w:noProof/>
                <w:webHidden/>
              </w:rPr>
              <w:instrText xml:space="preserve"> PAGEREF _Toc504557024 \h </w:instrText>
            </w:r>
            <w:r w:rsidR="00D11525">
              <w:rPr>
                <w:noProof/>
                <w:webHidden/>
              </w:rPr>
            </w:r>
            <w:r w:rsidR="00D11525">
              <w:rPr>
                <w:noProof/>
                <w:webHidden/>
              </w:rPr>
              <w:fldChar w:fldCharType="separate"/>
            </w:r>
            <w:r w:rsidR="00D11525">
              <w:rPr>
                <w:noProof/>
                <w:webHidden/>
              </w:rPr>
              <w:t>4</w:t>
            </w:r>
            <w:r w:rsidR="00D11525">
              <w:rPr>
                <w:noProof/>
                <w:webHidden/>
              </w:rPr>
              <w:fldChar w:fldCharType="end"/>
            </w:r>
          </w:hyperlink>
        </w:p>
        <w:p w14:paraId="40CD48F2" w14:textId="1353DEF2" w:rsidR="00D11525" w:rsidRDefault="000C35BE">
          <w:pPr>
            <w:pStyle w:val="TOC2"/>
            <w:tabs>
              <w:tab w:val="left" w:pos="660"/>
              <w:tab w:val="right" w:leader="dot" w:pos="9016"/>
            </w:tabs>
            <w:rPr>
              <w:rFonts w:asciiTheme="minorHAnsi" w:eastAsiaTheme="minorEastAsia" w:hAnsiTheme="minorHAnsi" w:cstheme="minorBidi"/>
              <w:noProof/>
            </w:rPr>
          </w:pPr>
          <w:hyperlink w:anchor="_Toc504557025" w:history="1">
            <w:r w:rsidR="00D11525" w:rsidRPr="0064249A">
              <w:rPr>
                <w:rStyle w:val="Hyperlink"/>
                <w:noProof/>
              </w:rPr>
              <w:t>2.</w:t>
            </w:r>
            <w:r w:rsidR="00D11525">
              <w:rPr>
                <w:rFonts w:asciiTheme="minorHAnsi" w:eastAsiaTheme="minorEastAsia" w:hAnsiTheme="minorHAnsi" w:cstheme="minorBidi"/>
                <w:noProof/>
              </w:rPr>
              <w:tab/>
            </w:r>
            <w:r w:rsidR="00D11525" w:rsidRPr="0064249A">
              <w:rPr>
                <w:rStyle w:val="Hyperlink"/>
                <w:noProof/>
              </w:rPr>
              <w:t>Project Background</w:t>
            </w:r>
            <w:r w:rsidR="00D11525">
              <w:rPr>
                <w:noProof/>
                <w:webHidden/>
              </w:rPr>
              <w:tab/>
            </w:r>
            <w:r w:rsidR="00D11525">
              <w:rPr>
                <w:noProof/>
                <w:webHidden/>
              </w:rPr>
              <w:fldChar w:fldCharType="begin"/>
            </w:r>
            <w:r w:rsidR="00D11525">
              <w:rPr>
                <w:noProof/>
                <w:webHidden/>
              </w:rPr>
              <w:instrText xml:space="preserve"> PAGEREF _Toc504557025 \h </w:instrText>
            </w:r>
            <w:r w:rsidR="00D11525">
              <w:rPr>
                <w:noProof/>
                <w:webHidden/>
              </w:rPr>
            </w:r>
            <w:r w:rsidR="00D11525">
              <w:rPr>
                <w:noProof/>
                <w:webHidden/>
              </w:rPr>
              <w:fldChar w:fldCharType="separate"/>
            </w:r>
            <w:r w:rsidR="00D11525">
              <w:rPr>
                <w:noProof/>
                <w:webHidden/>
              </w:rPr>
              <w:t>4</w:t>
            </w:r>
            <w:r w:rsidR="00D11525">
              <w:rPr>
                <w:noProof/>
                <w:webHidden/>
              </w:rPr>
              <w:fldChar w:fldCharType="end"/>
            </w:r>
          </w:hyperlink>
        </w:p>
        <w:p w14:paraId="1E7433C6" w14:textId="20B15B67" w:rsidR="00D11525" w:rsidRDefault="000C35BE">
          <w:pPr>
            <w:pStyle w:val="TOC2"/>
            <w:tabs>
              <w:tab w:val="left" w:pos="660"/>
              <w:tab w:val="right" w:leader="dot" w:pos="9016"/>
            </w:tabs>
            <w:rPr>
              <w:rFonts w:asciiTheme="minorHAnsi" w:eastAsiaTheme="minorEastAsia" w:hAnsiTheme="minorHAnsi" w:cstheme="minorBidi"/>
              <w:noProof/>
            </w:rPr>
          </w:pPr>
          <w:hyperlink w:anchor="_Toc504557026" w:history="1">
            <w:r w:rsidR="00D11525" w:rsidRPr="0064249A">
              <w:rPr>
                <w:rStyle w:val="Hyperlink"/>
                <w:noProof/>
              </w:rPr>
              <w:t>3.</w:t>
            </w:r>
            <w:r w:rsidR="00D11525">
              <w:rPr>
                <w:rFonts w:asciiTheme="minorHAnsi" w:eastAsiaTheme="minorEastAsia" w:hAnsiTheme="minorHAnsi" w:cstheme="minorBidi"/>
                <w:noProof/>
              </w:rPr>
              <w:tab/>
            </w:r>
            <w:r w:rsidR="00D11525" w:rsidRPr="0064249A">
              <w:rPr>
                <w:rStyle w:val="Hyperlink"/>
                <w:noProof/>
              </w:rPr>
              <w:t>Project Aims</w:t>
            </w:r>
            <w:r w:rsidR="00D11525">
              <w:rPr>
                <w:noProof/>
                <w:webHidden/>
              </w:rPr>
              <w:tab/>
            </w:r>
            <w:r w:rsidR="00D11525">
              <w:rPr>
                <w:noProof/>
                <w:webHidden/>
              </w:rPr>
              <w:fldChar w:fldCharType="begin"/>
            </w:r>
            <w:r w:rsidR="00D11525">
              <w:rPr>
                <w:noProof/>
                <w:webHidden/>
              </w:rPr>
              <w:instrText xml:space="preserve"> PAGEREF _Toc504557026 \h </w:instrText>
            </w:r>
            <w:r w:rsidR="00D11525">
              <w:rPr>
                <w:noProof/>
                <w:webHidden/>
              </w:rPr>
            </w:r>
            <w:r w:rsidR="00D11525">
              <w:rPr>
                <w:noProof/>
                <w:webHidden/>
              </w:rPr>
              <w:fldChar w:fldCharType="separate"/>
            </w:r>
            <w:r w:rsidR="00D11525">
              <w:rPr>
                <w:noProof/>
                <w:webHidden/>
              </w:rPr>
              <w:t>4</w:t>
            </w:r>
            <w:r w:rsidR="00D11525">
              <w:rPr>
                <w:noProof/>
                <w:webHidden/>
              </w:rPr>
              <w:fldChar w:fldCharType="end"/>
            </w:r>
          </w:hyperlink>
        </w:p>
        <w:p w14:paraId="6AF2EDD2" w14:textId="0A3A3F18" w:rsidR="00D11525" w:rsidRDefault="000C35BE">
          <w:pPr>
            <w:pStyle w:val="TOC2"/>
            <w:tabs>
              <w:tab w:val="left" w:pos="660"/>
              <w:tab w:val="right" w:leader="dot" w:pos="9016"/>
            </w:tabs>
            <w:rPr>
              <w:rFonts w:asciiTheme="minorHAnsi" w:eastAsiaTheme="minorEastAsia" w:hAnsiTheme="minorHAnsi" w:cstheme="minorBidi"/>
              <w:noProof/>
            </w:rPr>
          </w:pPr>
          <w:hyperlink w:anchor="_Toc504557027" w:history="1">
            <w:r w:rsidR="00D11525" w:rsidRPr="0064249A">
              <w:rPr>
                <w:rStyle w:val="Hyperlink"/>
                <w:noProof/>
              </w:rPr>
              <w:t>4.</w:t>
            </w:r>
            <w:r w:rsidR="00D11525">
              <w:rPr>
                <w:rFonts w:asciiTheme="minorHAnsi" w:eastAsiaTheme="minorEastAsia" w:hAnsiTheme="minorHAnsi" w:cstheme="minorBidi"/>
                <w:noProof/>
              </w:rPr>
              <w:tab/>
            </w:r>
            <w:r w:rsidR="00D11525" w:rsidRPr="0064249A">
              <w:rPr>
                <w:rStyle w:val="Hyperlink"/>
                <w:noProof/>
              </w:rPr>
              <w:t>Project Objectives</w:t>
            </w:r>
            <w:r w:rsidR="00D11525">
              <w:rPr>
                <w:noProof/>
                <w:webHidden/>
              </w:rPr>
              <w:tab/>
            </w:r>
            <w:r w:rsidR="00D11525">
              <w:rPr>
                <w:noProof/>
                <w:webHidden/>
              </w:rPr>
              <w:fldChar w:fldCharType="begin"/>
            </w:r>
            <w:r w:rsidR="00D11525">
              <w:rPr>
                <w:noProof/>
                <w:webHidden/>
              </w:rPr>
              <w:instrText xml:space="preserve"> PAGEREF _Toc504557027 \h </w:instrText>
            </w:r>
            <w:r w:rsidR="00D11525">
              <w:rPr>
                <w:noProof/>
                <w:webHidden/>
              </w:rPr>
            </w:r>
            <w:r w:rsidR="00D11525">
              <w:rPr>
                <w:noProof/>
                <w:webHidden/>
              </w:rPr>
              <w:fldChar w:fldCharType="separate"/>
            </w:r>
            <w:r w:rsidR="00D11525">
              <w:rPr>
                <w:noProof/>
                <w:webHidden/>
              </w:rPr>
              <w:t>5</w:t>
            </w:r>
            <w:r w:rsidR="00D11525">
              <w:rPr>
                <w:noProof/>
                <w:webHidden/>
              </w:rPr>
              <w:fldChar w:fldCharType="end"/>
            </w:r>
          </w:hyperlink>
        </w:p>
        <w:p w14:paraId="049A88A7" w14:textId="4DDB4AF5" w:rsidR="00D11525" w:rsidRDefault="000C35BE">
          <w:pPr>
            <w:pStyle w:val="TOC2"/>
            <w:tabs>
              <w:tab w:val="left" w:pos="660"/>
              <w:tab w:val="right" w:leader="dot" w:pos="9016"/>
            </w:tabs>
            <w:rPr>
              <w:rFonts w:asciiTheme="minorHAnsi" w:eastAsiaTheme="minorEastAsia" w:hAnsiTheme="minorHAnsi" w:cstheme="minorBidi"/>
              <w:noProof/>
            </w:rPr>
          </w:pPr>
          <w:hyperlink w:anchor="_Toc504557028" w:history="1">
            <w:r w:rsidR="00D11525" w:rsidRPr="0064249A">
              <w:rPr>
                <w:rStyle w:val="Hyperlink"/>
                <w:noProof/>
              </w:rPr>
              <w:t>5.</w:t>
            </w:r>
            <w:r w:rsidR="00D11525">
              <w:rPr>
                <w:rFonts w:asciiTheme="minorHAnsi" w:eastAsiaTheme="minorEastAsia" w:hAnsiTheme="minorHAnsi" w:cstheme="minorBidi"/>
                <w:noProof/>
              </w:rPr>
              <w:tab/>
            </w:r>
            <w:r w:rsidR="00D11525" w:rsidRPr="0064249A">
              <w:rPr>
                <w:rStyle w:val="Hyperlink"/>
                <w:noProof/>
              </w:rPr>
              <w:t>Project Objectives: Detailed tasks and requirements</w:t>
            </w:r>
            <w:r w:rsidR="00D11525">
              <w:rPr>
                <w:noProof/>
                <w:webHidden/>
              </w:rPr>
              <w:tab/>
            </w:r>
            <w:r w:rsidR="00D11525">
              <w:rPr>
                <w:noProof/>
                <w:webHidden/>
              </w:rPr>
              <w:fldChar w:fldCharType="begin"/>
            </w:r>
            <w:r w:rsidR="00D11525">
              <w:rPr>
                <w:noProof/>
                <w:webHidden/>
              </w:rPr>
              <w:instrText xml:space="preserve"> PAGEREF _Toc504557028 \h </w:instrText>
            </w:r>
            <w:r w:rsidR="00D11525">
              <w:rPr>
                <w:noProof/>
                <w:webHidden/>
              </w:rPr>
            </w:r>
            <w:r w:rsidR="00D11525">
              <w:rPr>
                <w:noProof/>
                <w:webHidden/>
              </w:rPr>
              <w:fldChar w:fldCharType="separate"/>
            </w:r>
            <w:r w:rsidR="00D11525">
              <w:rPr>
                <w:noProof/>
                <w:webHidden/>
              </w:rPr>
              <w:t>5</w:t>
            </w:r>
            <w:r w:rsidR="00D11525">
              <w:rPr>
                <w:noProof/>
                <w:webHidden/>
              </w:rPr>
              <w:fldChar w:fldCharType="end"/>
            </w:r>
          </w:hyperlink>
        </w:p>
        <w:p w14:paraId="37792FC8" w14:textId="31BDABF8" w:rsidR="00D11525" w:rsidRDefault="000C35BE">
          <w:pPr>
            <w:pStyle w:val="TOC2"/>
            <w:tabs>
              <w:tab w:val="left" w:pos="660"/>
              <w:tab w:val="right" w:leader="dot" w:pos="9016"/>
            </w:tabs>
            <w:rPr>
              <w:rFonts w:asciiTheme="minorHAnsi" w:eastAsiaTheme="minorEastAsia" w:hAnsiTheme="minorHAnsi" w:cstheme="minorBidi"/>
              <w:noProof/>
            </w:rPr>
          </w:pPr>
          <w:hyperlink w:anchor="_Toc504557029" w:history="1">
            <w:r w:rsidR="00D11525" w:rsidRPr="0064249A">
              <w:rPr>
                <w:rStyle w:val="Hyperlink"/>
                <w:noProof/>
              </w:rPr>
              <w:t>6.</w:t>
            </w:r>
            <w:r w:rsidR="00D11525">
              <w:rPr>
                <w:rFonts w:asciiTheme="minorHAnsi" w:eastAsiaTheme="minorEastAsia" w:hAnsiTheme="minorHAnsi" w:cstheme="minorBidi"/>
                <w:noProof/>
              </w:rPr>
              <w:tab/>
            </w:r>
            <w:r w:rsidR="00D11525" w:rsidRPr="0064249A">
              <w:rPr>
                <w:rStyle w:val="Hyperlink"/>
                <w:noProof/>
              </w:rPr>
              <w:t>Potential follow-on work</w:t>
            </w:r>
            <w:r w:rsidR="00D11525">
              <w:rPr>
                <w:noProof/>
                <w:webHidden/>
              </w:rPr>
              <w:tab/>
            </w:r>
            <w:r w:rsidR="00D11525">
              <w:rPr>
                <w:noProof/>
                <w:webHidden/>
              </w:rPr>
              <w:fldChar w:fldCharType="begin"/>
            </w:r>
            <w:r w:rsidR="00D11525">
              <w:rPr>
                <w:noProof/>
                <w:webHidden/>
              </w:rPr>
              <w:instrText xml:space="preserve"> PAGEREF _Toc504557029 \h </w:instrText>
            </w:r>
            <w:r w:rsidR="00D11525">
              <w:rPr>
                <w:noProof/>
                <w:webHidden/>
              </w:rPr>
            </w:r>
            <w:r w:rsidR="00D11525">
              <w:rPr>
                <w:noProof/>
                <w:webHidden/>
              </w:rPr>
              <w:fldChar w:fldCharType="separate"/>
            </w:r>
            <w:r w:rsidR="00D11525">
              <w:rPr>
                <w:noProof/>
                <w:webHidden/>
              </w:rPr>
              <w:t>8</w:t>
            </w:r>
            <w:r w:rsidR="00D11525">
              <w:rPr>
                <w:noProof/>
                <w:webHidden/>
              </w:rPr>
              <w:fldChar w:fldCharType="end"/>
            </w:r>
          </w:hyperlink>
        </w:p>
        <w:p w14:paraId="3F2ADF94" w14:textId="5FAAC44E" w:rsidR="00D11525" w:rsidRDefault="000C35BE">
          <w:pPr>
            <w:pStyle w:val="TOC2"/>
            <w:tabs>
              <w:tab w:val="left" w:pos="660"/>
              <w:tab w:val="right" w:leader="dot" w:pos="9016"/>
            </w:tabs>
            <w:rPr>
              <w:rFonts w:asciiTheme="minorHAnsi" w:eastAsiaTheme="minorEastAsia" w:hAnsiTheme="minorHAnsi" w:cstheme="minorBidi"/>
              <w:noProof/>
            </w:rPr>
          </w:pPr>
          <w:hyperlink w:anchor="_Toc504557030" w:history="1">
            <w:r w:rsidR="00D11525" w:rsidRPr="0064249A">
              <w:rPr>
                <w:rStyle w:val="Hyperlink"/>
                <w:noProof/>
              </w:rPr>
              <w:t>7.</w:t>
            </w:r>
            <w:r w:rsidR="00D11525">
              <w:rPr>
                <w:rFonts w:asciiTheme="minorHAnsi" w:eastAsiaTheme="minorEastAsia" w:hAnsiTheme="minorHAnsi" w:cstheme="minorBidi"/>
                <w:noProof/>
              </w:rPr>
              <w:tab/>
            </w:r>
            <w:r w:rsidR="00D11525" w:rsidRPr="0064249A">
              <w:rPr>
                <w:rStyle w:val="Hyperlink"/>
                <w:noProof/>
              </w:rPr>
              <w:t>Timescale</w:t>
            </w:r>
            <w:r w:rsidR="00D11525">
              <w:rPr>
                <w:noProof/>
                <w:webHidden/>
              </w:rPr>
              <w:tab/>
            </w:r>
            <w:r w:rsidR="00D11525">
              <w:rPr>
                <w:noProof/>
                <w:webHidden/>
              </w:rPr>
              <w:fldChar w:fldCharType="begin"/>
            </w:r>
            <w:r w:rsidR="00D11525">
              <w:rPr>
                <w:noProof/>
                <w:webHidden/>
              </w:rPr>
              <w:instrText xml:space="preserve"> PAGEREF _Toc504557030 \h </w:instrText>
            </w:r>
            <w:r w:rsidR="00D11525">
              <w:rPr>
                <w:noProof/>
                <w:webHidden/>
              </w:rPr>
            </w:r>
            <w:r w:rsidR="00D11525">
              <w:rPr>
                <w:noProof/>
                <w:webHidden/>
              </w:rPr>
              <w:fldChar w:fldCharType="separate"/>
            </w:r>
            <w:r w:rsidR="00D11525">
              <w:rPr>
                <w:noProof/>
                <w:webHidden/>
              </w:rPr>
              <w:t>8</w:t>
            </w:r>
            <w:r w:rsidR="00D11525">
              <w:rPr>
                <w:noProof/>
                <w:webHidden/>
              </w:rPr>
              <w:fldChar w:fldCharType="end"/>
            </w:r>
          </w:hyperlink>
        </w:p>
        <w:p w14:paraId="6ACFF506" w14:textId="07040EE4" w:rsidR="00D11525" w:rsidRDefault="000C35BE">
          <w:pPr>
            <w:pStyle w:val="TOC2"/>
            <w:tabs>
              <w:tab w:val="left" w:pos="660"/>
              <w:tab w:val="right" w:leader="dot" w:pos="9016"/>
            </w:tabs>
            <w:rPr>
              <w:rFonts w:asciiTheme="minorHAnsi" w:eastAsiaTheme="minorEastAsia" w:hAnsiTheme="minorHAnsi" w:cstheme="minorBidi"/>
              <w:noProof/>
            </w:rPr>
          </w:pPr>
          <w:hyperlink w:anchor="_Toc504557031" w:history="1">
            <w:r w:rsidR="00D11525" w:rsidRPr="0064249A">
              <w:rPr>
                <w:rStyle w:val="Hyperlink"/>
                <w:noProof/>
              </w:rPr>
              <w:t>8.</w:t>
            </w:r>
            <w:r w:rsidR="00D11525">
              <w:rPr>
                <w:rFonts w:asciiTheme="minorHAnsi" w:eastAsiaTheme="minorEastAsia" w:hAnsiTheme="minorHAnsi" w:cstheme="minorBidi"/>
                <w:noProof/>
              </w:rPr>
              <w:tab/>
            </w:r>
            <w:r w:rsidR="00D11525" w:rsidRPr="0064249A">
              <w:rPr>
                <w:rStyle w:val="Hyperlink"/>
                <w:noProof/>
              </w:rPr>
              <w:t>Health and safety</w:t>
            </w:r>
            <w:r w:rsidR="00D11525">
              <w:rPr>
                <w:noProof/>
                <w:webHidden/>
              </w:rPr>
              <w:tab/>
            </w:r>
            <w:r w:rsidR="00D11525">
              <w:rPr>
                <w:noProof/>
                <w:webHidden/>
              </w:rPr>
              <w:fldChar w:fldCharType="begin"/>
            </w:r>
            <w:r w:rsidR="00D11525">
              <w:rPr>
                <w:noProof/>
                <w:webHidden/>
              </w:rPr>
              <w:instrText xml:space="preserve"> PAGEREF _Toc504557031 \h </w:instrText>
            </w:r>
            <w:r w:rsidR="00D11525">
              <w:rPr>
                <w:noProof/>
                <w:webHidden/>
              </w:rPr>
            </w:r>
            <w:r w:rsidR="00D11525">
              <w:rPr>
                <w:noProof/>
                <w:webHidden/>
              </w:rPr>
              <w:fldChar w:fldCharType="separate"/>
            </w:r>
            <w:r w:rsidR="00D11525">
              <w:rPr>
                <w:noProof/>
                <w:webHidden/>
              </w:rPr>
              <w:t>9</w:t>
            </w:r>
            <w:r w:rsidR="00D11525">
              <w:rPr>
                <w:noProof/>
                <w:webHidden/>
              </w:rPr>
              <w:fldChar w:fldCharType="end"/>
            </w:r>
          </w:hyperlink>
        </w:p>
        <w:p w14:paraId="46F7D33A" w14:textId="79663551" w:rsidR="00D11525" w:rsidRDefault="000C35BE">
          <w:pPr>
            <w:pStyle w:val="TOC2"/>
            <w:tabs>
              <w:tab w:val="left" w:pos="660"/>
              <w:tab w:val="right" w:leader="dot" w:pos="9016"/>
            </w:tabs>
            <w:rPr>
              <w:rFonts w:asciiTheme="minorHAnsi" w:eastAsiaTheme="minorEastAsia" w:hAnsiTheme="minorHAnsi" w:cstheme="minorBidi"/>
              <w:noProof/>
            </w:rPr>
          </w:pPr>
          <w:hyperlink w:anchor="_Toc504557032" w:history="1">
            <w:r w:rsidR="00D11525" w:rsidRPr="0064249A">
              <w:rPr>
                <w:rStyle w:val="Hyperlink"/>
                <w:noProof/>
              </w:rPr>
              <w:t>9.</w:t>
            </w:r>
            <w:r w:rsidR="00D11525">
              <w:rPr>
                <w:rFonts w:asciiTheme="minorHAnsi" w:eastAsiaTheme="minorEastAsia" w:hAnsiTheme="minorHAnsi" w:cstheme="minorBidi"/>
                <w:noProof/>
              </w:rPr>
              <w:tab/>
            </w:r>
            <w:r w:rsidR="00D11525" w:rsidRPr="0064249A">
              <w:rPr>
                <w:rStyle w:val="Hyperlink"/>
                <w:noProof/>
              </w:rPr>
              <w:t>Project management</w:t>
            </w:r>
            <w:r w:rsidR="00D11525">
              <w:rPr>
                <w:noProof/>
                <w:webHidden/>
              </w:rPr>
              <w:tab/>
            </w:r>
            <w:r w:rsidR="00D11525">
              <w:rPr>
                <w:noProof/>
                <w:webHidden/>
              </w:rPr>
              <w:fldChar w:fldCharType="begin"/>
            </w:r>
            <w:r w:rsidR="00D11525">
              <w:rPr>
                <w:noProof/>
                <w:webHidden/>
              </w:rPr>
              <w:instrText xml:space="preserve"> PAGEREF _Toc504557032 \h </w:instrText>
            </w:r>
            <w:r w:rsidR="00D11525">
              <w:rPr>
                <w:noProof/>
                <w:webHidden/>
              </w:rPr>
            </w:r>
            <w:r w:rsidR="00D11525">
              <w:rPr>
                <w:noProof/>
                <w:webHidden/>
              </w:rPr>
              <w:fldChar w:fldCharType="separate"/>
            </w:r>
            <w:r w:rsidR="00D11525">
              <w:rPr>
                <w:noProof/>
                <w:webHidden/>
              </w:rPr>
              <w:t>9</w:t>
            </w:r>
            <w:r w:rsidR="00D11525">
              <w:rPr>
                <w:noProof/>
                <w:webHidden/>
              </w:rPr>
              <w:fldChar w:fldCharType="end"/>
            </w:r>
          </w:hyperlink>
        </w:p>
        <w:p w14:paraId="2C6F2F37" w14:textId="25822E75" w:rsidR="00D11525" w:rsidRDefault="000C35BE">
          <w:pPr>
            <w:pStyle w:val="TOC2"/>
            <w:tabs>
              <w:tab w:val="left" w:pos="880"/>
              <w:tab w:val="right" w:leader="dot" w:pos="9016"/>
            </w:tabs>
            <w:rPr>
              <w:rFonts w:asciiTheme="minorHAnsi" w:eastAsiaTheme="minorEastAsia" w:hAnsiTheme="minorHAnsi" w:cstheme="minorBidi"/>
              <w:noProof/>
            </w:rPr>
          </w:pPr>
          <w:hyperlink w:anchor="_Toc504557033" w:history="1">
            <w:r w:rsidR="00D11525" w:rsidRPr="0064249A">
              <w:rPr>
                <w:rStyle w:val="Hyperlink"/>
                <w:noProof/>
              </w:rPr>
              <w:t>10.</w:t>
            </w:r>
            <w:r w:rsidR="00D11525">
              <w:rPr>
                <w:rFonts w:asciiTheme="minorHAnsi" w:eastAsiaTheme="minorEastAsia" w:hAnsiTheme="minorHAnsi" w:cstheme="minorBidi"/>
                <w:noProof/>
              </w:rPr>
              <w:tab/>
            </w:r>
            <w:r w:rsidR="00D11525" w:rsidRPr="0064249A">
              <w:rPr>
                <w:rStyle w:val="Hyperlink"/>
                <w:noProof/>
              </w:rPr>
              <w:t>Instructions for tender submission</w:t>
            </w:r>
            <w:r w:rsidR="00D11525">
              <w:rPr>
                <w:noProof/>
                <w:webHidden/>
              </w:rPr>
              <w:tab/>
            </w:r>
            <w:r w:rsidR="00D11525">
              <w:rPr>
                <w:noProof/>
                <w:webHidden/>
              </w:rPr>
              <w:fldChar w:fldCharType="begin"/>
            </w:r>
            <w:r w:rsidR="00D11525">
              <w:rPr>
                <w:noProof/>
                <w:webHidden/>
              </w:rPr>
              <w:instrText xml:space="preserve"> PAGEREF _Toc504557033 \h </w:instrText>
            </w:r>
            <w:r w:rsidR="00D11525">
              <w:rPr>
                <w:noProof/>
                <w:webHidden/>
              </w:rPr>
            </w:r>
            <w:r w:rsidR="00D11525">
              <w:rPr>
                <w:noProof/>
                <w:webHidden/>
              </w:rPr>
              <w:fldChar w:fldCharType="separate"/>
            </w:r>
            <w:r w:rsidR="00D11525">
              <w:rPr>
                <w:noProof/>
                <w:webHidden/>
              </w:rPr>
              <w:t>9</w:t>
            </w:r>
            <w:r w:rsidR="00D11525">
              <w:rPr>
                <w:noProof/>
                <w:webHidden/>
              </w:rPr>
              <w:fldChar w:fldCharType="end"/>
            </w:r>
          </w:hyperlink>
        </w:p>
        <w:p w14:paraId="40730DF9" w14:textId="724F4B87" w:rsidR="00D11525" w:rsidRDefault="000C35BE">
          <w:pPr>
            <w:pStyle w:val="TOC2"/>
            <w:tabs>
              <w:tab w:val="left" w:pos="880"/>
              <w:tab w:val="right" w:leader="dot" w:pos="9016"/>
            </w:tabs>
            <w:rPr>
              <w:rFonts w:asciiTheme="minorHAnsi" w:eastAsiaTheme="minorEastAsia" w:hAnsiTheme="minorHAnsi" w:cstheme="minorBidi"/>
              <w:noProof/>
            </w:rPr>
          </w:pPr>
          <w:hyperlink w:anchor="_Toc504557034" w:history="1">
            <w:r w:rsidR="00D11525" w:rsidRPr="0064249A">
              <w:rPr>
                <w:rStyle w:val="Hyperlink"/>
                <w:noProof/>
              </w:rPr>
              <w:t>11.</w:t>
            </w:r>
            <w:r w:rsidR="00D11525">
              <w:rPr>
                <w:rFonts w:asciiTheme="minorHAnsi" w:eastAsiaTheme="minorEastAsia" w:hAnsiTheme="minorHAnsi" w:cstheme="minorBidi"/>
                <w:noProof/>
              </w:rPr>
              <w:tab/>
            </w:r>
            <w:r w:rsidR="00D11525" w:rsidRPr="0064249A">
              <w:rPr>
                <w:rStyle w:val="Hyperlink"/>
                <w:noProof/>
              </w:rPr>
              <w:t>Evaluation Criteria</w:t>
            </w:r>
            <w:r w:rsidR="00D11525">
              <w:rPr>
                <w:noProof/>
                <w:webHidden/>
              </w:rPr>
              <w:tab/>
            </w:r>
            <w:r w:rsidR="00D11525">
              <w:rPr>
                <w:noProof/>
                <w:webHidden/>
              </w:rPr>
              <w:fldChar w:fldCharType="begin"/>
            </w:r>
            <w:r w:rsidR="00D11525">
              <w:rPr>
                <w:noProof/>
                <w:webHidden/>
              </w:rPr>
              <w:instrText xml:space="preserve"> PAGEREF _Toc504557034 \h </w:instrText>
            </w:r>
            <w:r w:rsidR="00D11525">
              <w:rPr>
                <w:noProof/>
                <w:webHidden/>
              </w:rPr>
            </w:r>
            <w:r w:rsidR="00D11525">
              <w:rPr>
                <w:noProof/>
                <w:webHidden/>
              </w:rPr>
              <w:fldChar w:fldCharType="separate"/>
            </w:r>
            <w:r w:rsidR="00D11525">
              <w:rPr>
                <w:noProof/>
                <w:webHidden/>
              </w:rPr>
              <w:t>11</w:t>
            </w:r>
            <w:r w:rsidR="00D11525">
              <w:rPr>
                <w:noProof/>
                <w:webHidden/>
              </w:rPr>
              <w:fldChar w:fldCharType="end"/>
            </w:r>
          </w:hyperlink>
        </w:p>
        <w:p w14:paraId="18EBDDC1" w14:textId="00EFC915" w:rsidR="00D11525" w:rsidRDefault="000C35BE">
          <w:pPr>
            <w:pStyle w:val="TOC2"/>
            <w:tabs>
              <w:tab w:val="left" w:pos="880"/>
              <w:tab w:val="right" w:leader="dot" w:pos="9016"/>
            </w:tabs>
            <w:rPr>
              <w:rFonts w:asciiTheme="minorHAnsi" w:eastAsiaTheme="minorEastAsia" w:hAnsiTheme="minorHAnsi" w:cstheme="minorBidi"/>
              <w:noProof/>
            </w:rPr>
          </w:pPr>
          <w:hyperlink w:anchor="_Toc504557035" w:history="1">
            <w:r w:rsidR="00D11525" w:rsidRPr="0064249A">
              <w:rPr>
                <w:rStyle w:val="Hyperlink"/>
                <w:noProof/>
              </w:rPr>
              <w:t>12.</w:t>
            </w:r>
            <w:r w:rsidR="00D11525">
              <w:rPr>
                <w:rFonts w:asciiTheme="minorHAnsi" w:eastAsiaTheme="minorEastAsia" w:hAnsiTheme="minorHAnsi" w:cstheme="minorBidi"/>
                <w:noProof/>
              </w:rPr>
              <w:tab/>
            </w:r>
            <w:r w:rsidR="00D11525" w:rsidRPr="0064249A">
              <w:rPr>
                <w:rStyle w:val="Hyperlink"/>
                <w:noProof/>
              </w:rPr>
              <w:t>Payment</w:t>
            </w:r>
            <w:r w:rsidR="00D11525">
              <w:rPr>
                <w:noProof/>
                <w:webHidden/>
              </w:rPr>
              <w:tab/>
            </w:r>
            <w:r w:rsidR="00D11525">
              <w:rPr>
                <w:noProof/>
                <w:webHidden/>
              </w:rPr>
              <w:fldChar w:fldCharType="begin"/>
            </w:r>
            <w:r w:rsidR="00D11525">
              <w:rPr>
                <w:noProof/>
                <w:webHidden/>
              </w:rPr>
              <w:instrText xml:space="preserve"> PAGEREF _Toc504557035 \h </w:instrText>
            </w:r>
            <w:r w:rsidR="00D11525">
              <w:rPr>
                <w:noProof/>
                <w:webHidden/>
              </w:rPr>
            </w:r>
            <w:r w:rsidR="00D11525">
              <w:rPr>
                <w:noProof/>
                <w:webHidden/>
              </w:rPr>
              <w:fldChar w:fldCharType="separate"/>
            </w:r>
            <w:r w:rsidR="00D11525">
              <w:rPr>
                <w:noProof/>
                <w:webHidden/>
              </w:rPr>
              <w:t>12</w:t>
            </w:r>
            <w:r w:rsidR="00D11525">
              <w:rPr>
                <w:noProof/>
                <w:webHidden/>
              </w:rPr>
              <w:fldChar w:fldCharType="end"/>
            </w:r>
          </w:hyperlink>
        </w:p>
        <w:p w14:paraId="2BA6F5DA" w14:textId="145F6970" w:rsidR="00D11525" w:rsidRDefault="000C35BE">
          <w:pPr>
            <w:pStyle w:val="TOC2"/>
            <w:tabs>
              <w:tab w:val="left" w:pos="880"/>
              <w:tab w:val="right" w:leader="dot" w:pos="9016"/>
            </w:tabs>
            <w:rPr>
              <w:rFonts w:asciiTheme="minorHAnsi" w:eastAsiaTheme="minorEastAsia" w:hAnsiTheme="minorHAnsi" w:cstheme="minorBidi"/>
              <w:noProof/>
            </w:rPr>
          </w:pPr>
          <w:hyperlink w:anchor="_Toc504557036" w:history="1">
            <w:r w:rsidR="00D11525" w:rsidRPr="0064249A">
              <w:rPr>
                <w:rStyle w:val="Hyperlink"/>
                <w:noProof/>
              </w:rPr>
              <w:t>13.</w:t>
            </w:r>
            <w:r w:rsidR="00D11525">
              <w:rPr>
                <w:rFonts w:asciiTheme="minorHAnsi" w:eastAsiaTheme="minorEastAsia" w:hAnsiTheme="minorHAnsi" w:cstheme="minorBidi"/>
                <w:noProof/>
              </w:rPr>
              <w:tab/>
            </w:r>
            <w:r w:rsidR="00D11525" w:rsidRPr="0064249A">
              <w:rPr>
                <w:rStyle w:val="Hyperlink"/>
                <w:noProof/>
              </w:rPr>
              <w:t>Additional Contractor requirements</w:t>
            </w:r>
            <w:r w:rsidR="00D11525">
              <w:rPr>
                <w:noProof/>
                <w:webHidden/>
              </w:rPr>
              <w:tab/>
            </w:r>
            <w:r w:rsidR="00D11525">
              <w:rPr>
                <w:noProof/>
                <w:webHidden/>
              </w:rPr>
              <w:fldChar w:fldCharType="begin"/>
            </w:r>
            <w:r w:rsidR="00D11525">
              <w:rPr>
                <w:noProof/>
                <w:webHidden/>
              </w:rPr>
              <w:instrText xml:space="preserve"> PAGEREF _Toc504557036 \h </w:instrText>
            </w:r>
            <w:r w:rsidR="00D11525">
              <w:rPr>
                <w:noProof/>
                <w:webHidden/>
              </w:rPr>
            </w:r>
            <w:r w:rsidR="00D11525">
              <w:rPr>
                <w:noProof/>
                <w:webHidden/>
              </w:rPr>
              <w:fldChar w:fldCharType="separate"/>
            </w:r>
            <w:r w:rsidR="00D11525">
              <w:rPr>
                <w:noProof/>
                <w:webHidden/>
              </w:rPr>
              <w:t>12</w:t>
            </w:r>
            <w:r w:rsidR="00D11525">
              <w:rPr>
                <w:noProof/>
                <w:webHidden/>
              </w:rPr>
              <w:fldChar w:fldCharType="end"/>
            </w:r>
          </w:hyperlink>
        </w:p>
        <w:p w14:paraId="3F3283A3" w14:textId="55585E8B" w:rsidR="00D11525" w:rsidRDefault="000C35BE">
          <w:pPr>
            <w:pStyle w:val="TOC2"/>
            <w:tabs>
              <w:tab w:val="right" w:leader="dot" w:pos="9016"/>
            </w:tabs>
            <w:rPr>
              <w:rFonts w:asciiTheme="minorHAnsi" w:eastAsiaTheme="minorEastAsia" w:hAnsiTheme="minorHAnsi" w:cstheme="minorBidi"/>
              <w:noProof/>
            </w:rPr>
          </w:pPr>
          <w:hyperlink w:anchor="_Toc504557037" w:history="1">
            <w:r w:rsidR="00D11525" w:rsidRPr="0064249A">
              <w:rPr>
                <w:rStyle w:val="Hyperlink"/>
                <w:noProof/>
              </w:rPr>
              <w:t>APPENDIX A– Style guidelines</w:t>
            </w:r>
            <w:r w:rsidR="00D11525">
              <w:rPr>
                <w:noProof/>
                <w:webHidden/>
              </w:rPr>
              <w:tab/>
            </w:r>
            <w:r w:rsidR="00D11525">
              <w:rPr>
                <w:noProof/>
                <w:webHidden/>
              </w:rPr>
              <w:fldChar w:fldCharType="begin"/>
            </w:r>
            <w:r w:rsidR="00D11525">
              <w:rPr>
                <w:noProof/>
                <w:webHidden/>
              </w:rPr>
              <w:instrText xml:space="preserve"> PAGEREF _Toc504557037 \h </w:instrText>
            </w:r>
            <w:r w:rsidR="00D11525">
              <w:rPr>
                <w:noProof/>
                <w:webHidden/>
              </w:rPr>
            </w:r>
            <w:r w:rsidR="00D11525">
              <w:rPr>
                <w:noProof/>
                <w:webHidden/>
              </w:rPr>
              <w:fldChar w:fldCharType="separate"/>
            </w:r>
            <w:r w:rsidR="00D11525">
              <w:rPr>
                <w:noProof/>
                <w:webHidden/>
              </w:rPr>
              <w:t>12</w:t>
            </w:r>
            <w:r w:rsidR="00D11525">
              <w:rPr>
                <w:noProof/>
                <w:webHidden/>
              </w:rPr>
              <w:fldChar w:fldCharType="end"/>
            </w:r>
          </w:hyperlink>
        </w:p>
        <w:p w14:paraId="0FF0DD15" w14:textId="6CD94B61" w:rsidR="00D11525" w:rsidRDefault="000C35BE">
          <w:pPr>
            <w:pStyle w:val="TOC2"/>
            <w:tabs>
              <w:tab w:val="right" w:leader="dot" w:pos="9016"/>
            </w:tabs>
            <w:rPr>
              <w:rFonts w:asciiTheme="minorHAnsi" w:eastAsiaTheme="minorEastAsia" w:hAnsiTheme="minorHAnsi" w:cstheme="minorBidi"/>
              <w:noProof/>
            </w:rPr>
          </w:pPr>
          <w:hyperlink w:anchor="_Toc504557038" w:history="1">
            <w:r w:rsidR="00D11525" w:rsidRPr="0064249A">
              <w:rPr>
                <w:rStyle w:val="Hyperlink"/>
                <w:noProof/>
              </w:rPr>
              <w:t>Appendix B: Wire-frame page designs</w:t>
            </w:r>
            <w:r w:rsidR="00D11525">
              <w:rPr>
                <w:noProof/>
                <w:webHidden/>
              </w:rPr>
              <w:tab/>
            </w:r>
            <w:r w:rsidR="00D11525">
              <w:rPr>
                <w:noProof/>
                <w:webHidden/>
              </w:rPr>
              <w:fldChar w:fldCharType="begin"/>
            </w:r>
            <w:r w:rsidR="00D11525">
              <w:rPr>
                <w:noProof/>
                <w:webHidden/>
              </w:rPr>
              <w:instrText xml:space="preserve"> PAGEREF _Toc504557038 \h </w:instrText>
            </w:r>
            <w:r w:rsidR="00D11525">
              <w:rPr>
                <w:noProof/>
                <w:webHidden/>
              </w:rPr>
            </w:r>
            <w:r w:rsidR="00D11525">
              <w:rPr>
                <w:noProof/>
                <w:webHidden/>
              </w:rPr>
              <w:fldChar w:fldCharType="separate"/>
            </w:r>
            <w:r w:rsidR="00D11525">
              <w:rPr>
                <w:noProof/>
                <w:webHidden/>
              </w:rPr>
              <w:t>13</w:t>
            </w:r>
            <w:r w:rsidR="00D11525">
              <w:rPr>
                <w:noProof/>
                <w:webHidden/>
              </w:rPr>
              <w:fldChar w:fldCharType="end"/>
            </w:r>
          </w:hyperlink>
        </w:p>
        <w:p w14:paraId="265E3271" w14:textId="5DE4FCE8" w:rsidR="00D11525" w:rsidRDefault="000C35BE">
          <w:pPr>
            <w:pStyle w:val="TOC2"/>
            <w:tabs>
              <w:tab w:val="right" w:leader="dot" w:pos="9016"/>
            </w:tabs>
            <w:rPr>
              <w:rFonts w:asciiTheme="minorHAnsi" w:eastAsiaTheme="minorEastAsia" w:hAnsiTheme="minorHAnsi" w:cstheme="minorBidi"/>
              <w:noProof/>
            </w:rPr>
          </w:pPr>
          <w:hyperlink w:anchor="_Toc504557039" w:history="1">
            <w:r w:rsidR="00D11525" w:rsidRPr="0064249A">
              <w:rPr>
                <w:rStyle w:val="Hyperlink"/>
                <w:noProof/>
              </w:rPr>
              <w:t>Appendix C: List of proposed document types</w:t>
            </w:r>
            <w:r w:rsidR="00D11525">
              <w:rPr>
                <w:noProof/>
                <w:webHidden/>
              </w:rPr>
              <w:tab/>
            </w:r>
            <w:r w:rsidR="00D11525">
              <w:rPr>
                <w:noProof/>
                <w:webHidden/>
              </w:rPr>
              <w:fldChar w:fldCharType="begin"/>
            </w:r>
            <w:r w:rsidR="00D11525">
              <w:rPr>
                <w:noProof/>
                <w:webHidden/>
              </w:rPr>
              <w:instrText xml:space="preserve"> PAGEREF _Toc504557039 \h </w:instrText>
            </w:r>
            <w:r w:rsidR="00D11525">
              <w:rPr>
                <w:noProof/>
                <w:webHidden/>
              </w:rPr>
            </w:r>
            <w:r w:rsidR="00D11525">
              <w:rPr>
                <w:noProof/>
                <w:webHidden/>
              </w:rPr>
              <w:fldChar w:fldCharType="separate"/>
            </w:r>
            <w:r w:rsidR="00D11525">
              <w:rPr>
                <w:noProof/>
                <w:webHidden/>
              </w:rPr>
              <w:t>15</w:t>
            </w:r>
            <w:r w:rsidR="00D11525">
              <w:rPr>
                <w:noProof/>
                <w:webHidden/>
              </w:rPr>
              <w:fldChar w:fldCharType="end"/>
            </w:r>
          </w:hyperlink>
        </w:p>
        <w:p w14:paraId="06C1DB4B" w14:textId="1335B2D8" w:rsidR="00D11525" w:rsidRDefault="000C35BE">
          <w:pPr>
            <w:pStyle w:val="TOC2"/>
            <w:tabs>
              <w:tab w:val="left" w:pos="880"/>
              <w:tab w:val="right" w:leader="dot" w:pos="9016"/>
            </w:tabs>
            <w:rPr>
              <w:rFonts w:asciiTheme="minorHAnsi" w:eastAsiaTheme="minorEastAsia" w:hAnsiTheme="minorHAnsi" w:cstheme="minorBidi"/>
              <w:noProof/>
            </w:rPr>
          </w:pPr>
          <w:hyperlink w:anchor="_Toc504557040" w:history="1">
            <w:r w:rsidR="00D11525" w:rsidRPr="0064249A">
              <w:rPr>
                <w:rStyle w:val="Hyperlink"/>
                <w:noProof/>
              </w:rPr>
              <w:t>14.</w:t>
            </w:r>
            <w:r w:rsidR="00D11525">
              <w:rPr>
                <w:rFonts w:asciiTheme="minorHAnsi" w:eastAsiaTheme="minorEastAsia" w:hAnsiTheme="minorHAnsi" w:cstheme="minorBidi"/>
                <w:noProof/>
              </w:rPr>
              <w:tab/>
            </w:r>
            <w:r w:rsidR="00D11525" w:rsidRPr="0064249A">
              <w:rPr>
                <w:rStyle w:val="Hyperlink"/>
                <w:noProof/>
              </w:rPr>
              <w:t>Appendix D – Data download - User input fields list</w:t>
            </w:r>
            <w:r w:rsidR="00D11525">
              <w:rPr>
                <w:noProof/>
                <w:webHidden/>
              </w:rPr>
              <w:tab/>
            </w:r>
            <w:r w:rsidR="00D11525">
              <w:rPr>
                <w:noProof/>
                <w:webHidden/>
              </w:rPr>
              <w:fldChar w:fldCharType="begin"/>
            </w:r>
            <w:r w:rsidR="00D11525">
              <w:rPr>
                <w:noProof/>
                <w:webHidden/>
              </w:rPr>
              <w:instrText xml:space="preserve"> PAGEREF _Toc504557040 \h </w:instrText>
            </w:r>
            <w:r w:rsidR="00D11525">
              <w:rPr>
                <w:noProof/>
                <w:webHidden/>
              </w:rPr>
            </w:r>
            <w:r w:rsidR="00D11525">
              <w:rPr>
                <w:noProof/>
                <w:webHidden/>
              </w:rPr>
              <w:fldChar w:fldCharType="separate"/>
            </w:r>
            <w:r w:rsidR="00D11525">
              <w:rPr>
                <w:noProof/>
                <w:webHidden/>
              </w:rPr>
              <w:t>16</w:t>
            </w:r>
            <w:r w:rsidR="00D11525">
              <w:rPr>
                <w:noProof/>
                <w:webHidden/>
              </w:rPr>
              <w:fldChar w:fldCharType="end"/>
            </w:r>
          </w:hyperlink>
        </w:p>
        <w:p w14:paraId="78240C6F" w14:textId="34367BF4" w:rsidR="004A500C" w:rsidRDefault="00775022" w:rsidP="004A500C">
          <w:r>
            <w:fldChar w:fldCharType="end"/>
          </w:r>
        </w:p>
      </w:sdtContent>
    </w:sdt>
    <w:p w14:paraId="19FDEE58" w14:textId="77777777" w:rsidR="004A500C" w:rsidRDefault="004A500C" w:rsidP="004A500C">
      <w:pPr>
        <w:autoSpaceDE/>
        <w:autoSpaceDN/>
        <w:adjustRightInd/>
        <w:spacing w:before="0" w:after="0"/>
      </w:pPr>
      <w:bookmarkStart w:id="9" w:name="_Toc368410314"/>
      <w:r>
        <w:br w:type="page"/>
      </w:r>
    </w:p>
    <w:p w14:paraId="3DAD6EB9" w14:textId="77777777" w:rsidR="004A500C" w:rsidRPr="009C7BDC" w:rsidRDefault="004A500C" w:rsidP="004A500C">
      <w:pPr>
        <w:pStyle w:val="Heading2"/>
      </w:pPr>
      <w:bookmarkStart w:id="10" w:name="_Toc504557024"/>
      <w:r w:rsidRPr="009C7BDC">
        <w:t>Joint Nature Conservation Committee</w:t>
      </w:r>
      <w:bookmarkEnd w:id="10"/>
    </w:p>
    <w:bookmarkEnd w:id="4"/>
    <w:bookmarkEnd w:id="5"/>
    <w:bookmarkEnd w:id="6"/>
    <w:bookmarkEnd w:id="7"/>
    <w:bookmarkEnd w:id="9"/>
    <w:p w14:paraId="417D975C" w14:textId="77777777" w:rsidR="004A500C" w:rsidRPr="00A40C73" w:rsidRDefault="004A500C" w:rsidP="004A500C">
      <w:r w:rsidRPr="00A40C73">
        <w:t>The Joint Nature Conservation Committee (JNCC) is the statutory adviser to the UK Government and devolved administrations on UK and international nature conservation. Its work contributes to maintaining and enriching biological diversity, conserving geological features and sustaining natural systems.</w:t>
      </w:r>
    </w:p>
    <w:p w14:paraId="0A246A55" w14:textId="77777777" w:rsidR="004A500C" w:rsidRDefault="004A500C" w:rsidP="004A500C">
      <w:r>
        <w:t>Our role is to provide evidence, information and advice so that decisions are made that protect natural resources and systems. Our specific role is to work on nature conservation issues that affect the UK as a whole and internationally:</w:t>
      </w:r>
    </w:p>
    <w:p w14:paraId="3210046A" w14:textId="66EF3A15" w:rsidR="004A500C" w:rsidRPr="00A40C73" w:rsidRDefault="004A500C" w:rsidP="004A500C">
      <w:pPr>
        <w:pStyle w:val="ListParagraph"/>
      </w:pPr>
      <w:r w:rsidRPr="00A40C73">
        <w:t>advis</w:t>
      </w:r>
      <w:r>
        <w:t>ing</w:t>
      </w:r>
      <w:r w:rsidRPr="00A40C73">
        <w:t xml:space="preserve"> Government on the development and implementation of policies for, or affecting, nature conservation in the UK and internationally; </w:t>
      </w:r>
    </w:p>
    <w:p w14:paraId="2B861F91" w14:textId="77777777" w:rsidR="004A500C" w:rsidRPr="00A40C73" w:rsidRDefault="004A500C" w:rsidP="004A500C">
      <w:pPr>
        <w:pStyle w:val="ListParagraph"/>
      </w:pPr>
      <w:r w:rsidRPr="00A40C73">
        <w:t>provid</w:t>
      </w:r>
      <w:r>
        <w:t>ing</w:t>
      </w:r>
      <w:r w:rsidRPr="00A40C73">
        <w:t xml:space="preserve"> advice and disseminate knowledge on nature conservation issues affecting the UK and internationally; </w:t>
      </w:r>
    </w:p>
    <w:p w14:paraId="5375B4F9" w14:textId="77777777" w:rsidR="004A500C" w:rsidRPr="00A40C73" w:rsidRDefault="004A500C" w:rsidP="004A500C">
      <w:pPr>
        <w:pStyle w:val="ListParagraph"/>
      </w:pPr>
      <w:r w:rsidRPr="00A40C73">
        <w:t>establish</w:t>
      </w:r>
      <w:r>
        <w:t>ing</w:t>
      </w:r>
      <w:r w:rsidRPr="00A40C73">
        <w:t xml:space="preserve"> common standards throughout the UK for nature conservation, including monitoring, research, and the analysis of results; </w:t>
      </w:r>
      <w:r>
        <w:t>and</w:t>
      </w:r>
    </w:p>
    <w:p w14:paraId="65AC903E" w14:textId="77777777" w:rsidR="004A500C" w:rsidRDefault="004A500C" w:rsidP="004A500C">
      <w:pPr>
        <w:pStyle w:val="ListParagraph"/>
      </w:pPr>
      <w:r w:rsidRPr="00A40C73">
        <w:t>commission</w:t>
      </w:r>
      <w:r>
        <w:t>ing</w:t>
      </w:r>
      <w:r w:rsidRPr="00A40C73">
        <w:t xml:space="preserve"> or support</w:t>
      </w:r>
      <w:r>
        <w:t>ing</w:t>
      </w:r>
      <w:r w:rsidRPr="00A40C73">
        <w:t xml:space="preserve"> research which it deems relevant to these functions. </w:t>
      </w:r>
    </w:p>
    <w:p w14:paraId="270575EE" w14:textId="77777777" w:rsidR="0053673B" w:rsidRDefault="0053673B" w:rsidP="0053673B">
      <w:pPr>
        <w:pStyle w:val="Heading2"/>
      </w:pPr>
      <w:bookmarkStart w:id="11" w:name="_Toc504557025"/>
      <w:bookmarkStart w:id="12" w:name="_Toc390693154"/>
      <w:r>
        <w:t>Project Background</w:t>
      </w:r>
      <w:bookmarkEnd w:id="11"/>
    </w:p>
    <w:p w14:paraId="693923B3" w14:textId="6A39727A" w:rsidR="00F5532B" w:rsidRDefault="00F5532B" w:rsidP="00FE3130">
      <w:pPr>
        <w:pStyle w:val="Heading3"/>
      </w:pPr>
      <w:r>
        <w:t>EMODnet Seabed Habitats</w:t>
      </w:r>
      <w:bookmarkEnd w:id="12"/>
    </w:p>
    <w:p w14:paraId="501B885B" w14:textId="677EC302" w:rsidR="00F5532B" w:rsidRDefault="00F5532B" w:rsidP="00F5532B">
      <w:r w:rsidRPr="00173171">
        <w:t xml:space="preserve">The European Marine Observation and Data Network (EMODnet) </w:t>
      </w:r>
      <w:r w:rsidR="007C261E">
        <w:t>has a</w:t>
      </w:r>
      <w:r w:rsidRPr="00173171">
        <w:t xml:space="preserve"> vision to provide long</w:t>
      </w:r>
      <w:r w:rsidRPr="00173171">
        <w:rPr>
          <w:rFonts w:ascii="Cambria Math" w:hAnsi="Cambria Math"/>
        </w:rPr>
        <w:t>‐</w:t>
      </w:r>
      <w:r w:rsidRPr="00173171">
        <w:t>term access to high</w:t>
      </w:r>
      <w:r w:rsidRPr="00173171">
        <w:rPr>
          <w:rFonts w:ascii="Cambria Math" w:hAnsi="Cambria Math"/>
        </w:rPr>
        <w:t>‐</w:t>
      </w:r>
      <w:r w:rsidRPr="00173171">
        <w:t xml:space="preserve">quality marine data covering all European coastal waters, shelf seas and surrounding ocean basins and to make that data interoperable and freely available for all users. </w:t>
      </w:r>
      <w:r>
        <w:t>E</w:t>
      </w:r>
      <w:r w:rsidRPr="00173171">
        <w:t>MODnet is an initiative from the European Commission Directorate-General for Maritime Affairs and Fisheries (DG MARE) as part of its </w:t>
      </w:r>
      <w:hyperlink r:id="rId10" w:tgtFrame="_blank" w:history="1">
        <w:r w:rsidRPr="00173171">
          <w:rPr>
            <w:rStyle w:val="Hyperlink"/>
            <w:bdr w:val="none" w:sz="0" w:space="0" w:color="auto" w:frame="1"/>
          </w:rPr>
          <w:t>Marine Knowledge 2020 strategy</w:t>
        </w:r>
      </w:hyperlink>
      <w:r>
        <w:t>.</w:t>
      </w:r>
    </w:p>
    <w:p w14:paraId="5A3D2F16" w14:textId="690A611A" w:rsidR="0053673B" w:rsidRPr="00173171" w:rsidRDefault="00F5532B" w:rsidP="0053673B">
      <w:pPr>
        <w:rPr>
          <w:shd w:val="clear" w:color="auto" w:fill="FFFFFF"/>
        </w:rPr>
      </w:pPr>
      <w:r>
        <w:t>EMODnet is divided into seven lots;</w:t>
      </w:r>
      <w:r w:rsidR="0053673B">
        <w:t xml:space="preserve"> each lot has its own website.</w:t>
      </w:r>
      <w:r>
        <w:t xml:space="preserve"> JNCC is the leader of the Seabed Habitats lot, and manages the web</w:t>
      </w:r>
      <w:r w:rsidR="0053673B">
        <w:t>site</w:t>
      </w:r>
      <w:r w:rsidR="00FE3130">
        <w:t xml:space="preserve"> </w:t>
      </w:r>
      <w:r>
        <w:t>for the project</w:t>
      </w:r>
      <w:r w:rsidR="00DD4258">
        <w:t xml:space="preserve"> </w:t>
      </w:r>
      <w:r w:rsidR="00FE3130">
        <w:t>(</w:t>
      </w:r>
      <w:hyperlink r:id="rId11" w:history="1">
        <w:r w:rsidRPr="00E4273D">
          <w:rPr>
            <w:rStyle w:val="Hyperlink"/>
          </w:rPr>
          <w:t>www.emodnet-seabedhabitats.eu</w:t>
        </w:r>
      </w:hyperlink>
      <w:r w:rsidR="00FE3130">
        <w:rPr>
          <w:rStyle w:val="Hyperlink"/>
        </w:rPr>
        <w:t>)</w:t>
      </w:r>
      <w:r>
        <w:rPr>
          <w:rStyle w:val="Hyperlink"/>
        </w:rPr>
        <w:t>.</w:t>
      </w:r>
      <w:r w:rsidR="0053673B" w:rsidRPr="0053673B">
        <w:t xml:space="preserve"> </w:t>
      </w:r>
      <w:r w:rsidR="0053673B">
        <w:t xml:space="preserve">The website is currently managed through the Alterian CMS </w:t>
      </w:r>
      <w:r w:rsidR="00100C69">
        <w:t xml:space="preserve">(Microsoft .NET / SQL) </w:t>
      </w:r>
      <w:r w:rsidR="0053673B">
        <w:t xml:space="preserve">which we wish to be replaced by the UMBRACO CMS. </w:t>
      </w:r>
      <w:r w:rsidR="00DD4258">
        <w:t xml:space="preserve">The staging server is internal to JNCC and the live server hosted commercially.  </w:t>
      </w:r>
      <w:r w:rsidR="00100C69">
        <w:t>A similar staging/live set-up is envisaged with content published to the live site from the staging site on a schedule / as required.</w:t>
      </w:r>
    </w:p>
    <w:p w14:paraId="35088748" w14:textId="4F62DBA2" w:rsidR="004A3797" w:rsidRDefault="0053673B" w:rsidP="0053673B">
      <w:r w:rsidRPr="00173171">
        <w:t xml:space="preserve">The EMODnet </w:t>
      </w:r>
      <w:r>
        <w:t>secretariat</w:t>
      </w:r>
      <w:r w:rsidRPr="00173171">
        <w:t xml:space="preserve"> has produced some guidelines documents for the creation and standardisation of the</w:t>
      </w:r>
      <w:r>
        <w:t xml:space="preserve"> various EMODnet-related websites in the form of a style guide</w:t>
      </w:r>
      <w:r w:rsidRPr="00173171">
        <w:t xml:space="preserve"> (fonts, colours</w:t>
      </w:r>
      <w:r>
        <w:t>, buttons,</w:t>
      </w:r>
      <w:r w:rsidRPr="00173171">
        <w:t xml:space="preserve"> etc</w:t>
      </w:r>
      <w:r>
        <w:t>.,</w:t>
      </w:r>
      <w:r w:rsidR="00D25EF3">
        <w:t xml:space="preserve"> please see</w:t>
      </w:r>
      <w:r>
        <w:t xml:space="preserve"> Appendix A).</w:t>
      </w:r>
    </w:p>
    <w:p w14:paraId="4AE231AF" w14:textId="2D96EB70" w:rsidR="004A500C" w:rsidRDefault="00B32D7E" w:rsidP="00B32D7E">
      <w:pPr>
        <w:pStyle w:val="Heading2"/>
      </w:pPr>
      <w:bookmarkStart w:id="13" w:name="_Toc368410317"/>
      <w:bookmarkStart w:id="14" w:name="_Ref369851877"/>
      <w:r>
        <w:rPr>
          <w:b w:val="0"/>
          <w:bCs w:val="0"/>
          <w:iCs w:val="0"/>
          <w:sz w:val="22"/>
          <w:szCs w:val="22"/>
        </w:rPr>
        <w:t xml:space="preserve"> </w:t>
      </w:r>
      <w:bookmarkStart w:id="15" w:name="_Toc504557026"/>
      <w:r w:rsidR="004A500C">
        <w:t>Project Aims</w:t>
      </w:r>
      <w:bookmarkEnd w:id="13"/>
      <w:bookmarkEnd w:id="14"/>
      <w:bookmarkEnd w:id="15"/>
    </w:p>
    <w:p w14:paraId="1BAF68A6" w14:textId="77777777" w:rsidR="001C03F7" w:rsidRDefault="001C03F7" w:rsidP="00322276">
      <w:r>
        <w:t>The aims of this contract are to:</w:t>
      </w:r>
    </w:p>
    <w:p w14:paraId="11D2EBA7" w14:textId="202B78B8" w:rsidR="001C03F7" w:rsidRDefault="001C03F7" w:rsidP="00322276">
      <w:pPr>
        <w:pStyle w:val="ListParagraph"/>
        <w:numPr>
          <w:ilvl w:val="0"/>
          <w:numId w:val="39"/>
        </w:numPr>
      </w:pPr>
      <w:r>
        <w:t>Update the styling of the website to match new EMODnet style guidelines</w:t>
      </w:r>
    </w:p>
    <w:p w14:paraId="7DAC4D5F" w14:textId="3E917354" w:rsidR="001C03F7" w:rsidRDefault="00DD4258" w:rsidP="00322276">
      <w:pPr>
        <w:pStyle w:val="ListParagraph"/>
        <w:numPr>
          <w:ilvl w:val="0"/>
          <w:numId w:val="39"/>
        </w:numPr>
      </w:pPr>
      <w:r>
        <w:t xml:space="preserve">Re-implement </w:t>
      </w:r>
      <w:r w:rsidR="001C03F7">
        <w:t xml:space="preserve">the </w:t>
      </w:r>
      <w:r w:rsidR="006F1B47">
        <w:t>EMODnet seabed habitats</w:t>
      </w:r>
      <w:r>
        <w:t xml:space="preserve"> </w:t>
      </w:r>
      <w:r w:rsidR="001C03F7">
        <w:t xml:space="preserve">website </w:t>
      </w:r>
      <w:r>
        <w:t>using</w:t>
      </w:r>
      <w:r w:rsidR="001C03F7">
        <w:t xml:space="preserve"> the UMBRACO content management system</w:t>
      </w:r>
      <w:r w:rsidR="007C261E">
        <w:t xml:space="preserve"> (CMS)</w:t>
      </w:r>
      <w:r>
        <w:t>.</w:t>
      </w:r>
    </w:p>
    <w:p w14:paraId="2842CF66" w14:textId="38DB8B61" w:rsidR="00DC5576" w:rsidRPr="00DC5576" w:rsidRDefault="00DC5576" w:rsidP="0053673B">
      <w:bookmarkStart w:id="16" w:name="_Toc368410319"/>
    </w:p>
    <w:p w14:paraId="27D2D62B" w14:textId="77777777" w:rsidR="004A500C" w:rsidRDefault="004A500C" w:rsidP="004A500C">
      <w:pPr>
        <w:pStyle w:val="Heading2"/>
      </w:pPr>
      <w:bookmarkStart w:id="17" w:name="_Toc369166720"/>
      <w:bookmarkStart w:id="18" w:name="_Toc369166721"/>
      <w:bookmarkStart w:id="19" w:name="_Toc369166722"/>
      <w:bookmarkStart w:id="20" w:name="_Toc369166723"/>
      <w:bookmarkStart w:id="21" w:name="_Toc369166724"/>
      <w:bookmarkStart w:id="22" w:name="_Toc369166725"/>
      <w:bookmarkStart w:id="23" w:name="_Toc369166727"/>
      <w:bookmarkStart w:id="24" w:name="_Toc369166728"/>
      <w:bookmarkStart w:id="25" w:name="_Toc369166729"/>
      <w:bookmarkStart w:id="26" w:name="_Toc369166730"/>
      <w:bookmarkStart w:id="27" w:name="_Toc369166731"/>
      <w:bookmarkStart w:id="28" w:name="_Toc369166732"/>
      <w:bookmarkStart w:id="29" w:name="_Toc369166734"/>
      <w:bookmarkStart w:id="30" w:name="_Toc369166735"/>
      <w:bookmarkStart w:id="31" w:name="_Toc369166736"/>
      <w:bookmarkStart w:id="32" w:name="_Toc369166737"/>
      <w:bookmarkStart w:id="33" w:name="_Toc369166739"/>
      <w:bookmarkStart w:id="34" w:name="_Toc369169597"/>
      <w:bookmarkStart w:id="35" w:name="_Toc369166740"/>
      <w:bookmarkStart w:id="36" w:name="_Toc369166741"/>
      <w:bookmarkStart w:id="37" w:name="_Toc369166742"/>
      <w:bookmarkStart w:id="38" w:name="_Toc212344499"/>
      <w:bookmarkStart w:id="39" w:name="_Toc212344681"/>
      <w:bookmarkStart w:id="40" w:name="_Toc304551885"/>
      <w:bookmarkStart w:id="41" w:name="_Toc304552194"/>
      <w:bookmarkStart w:id="42" w:name="_Toc368410321"/>
      <w:bookmarkStart w:id="43" w:name="_Toc504557027"/>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r w:rsidRPr="00A857D6">
        <w:t>Project Objectives</w:t>
      </w:r>
      <w:bookmarkEnd w:id="38"/>
      <w:bookmarkEnd w:id="39"/>
      <w:bookmarkEnd w:id="40"/>
      <w:bookmarkEnd w:id="41"/>
      <w:bookmarkEnd w:id="42"/>
      <w:bookmarkEnd w:id="43"/>
    </w:p>
    <w:p w14:paraId="2C02F7B3" w14:textId="47C18088" w:rsidR="00322276" w:rsidRDefault="004A500C" w:rsidP="00322276">
      <w:pPr>
        <w:keepNext/>
      </w:pPr>
      <w:r>
        <w:t>To meet the overall aim</w:t>
      </w:r>
      <w:r w:rsidR="00751F12">
        <w:t>s</w:t>
      </w:r>
      <w:r>
        <w:t xml:space="preserve"> of this project (Section </w:t>
      </w:r>
      <w:r w:rsidR="00751F12">
        <w:t>3</w:t>
      </w:r>
      <w:r>
        <w:t>), the objectives are</w:t>
      </w:r>
      <w:r w:rsidR="00322276">
        <w:t xml:space="preserve"> to:</w:t>
      </w:r>
    </w:p>
    <w:p w14:paraId="0B782904" w14:textId="322E066D" w:rsidR="004077E6" w:rsidRDefault="004077E6" w:rsidP="00FE3130">
      <w:pPr>
        <w:pStyle w:val="ListParagraph"/>
        <w:numPr>
          <w:ilvl w:val="0"/>
          <w:numId w:val="41"/>
        </w:numPr>
      </w:pPr>
      <w:r>
        <w:t>Install and set up Umbraco 7.* in Staging / Live configuration and publishing mechanism</w:t>
      </w:r>
    </w:p>
    <w:p w14:paraId="08E56792" w14:textId="6EA4C4F4" w:rsidR="00322276" w:rsidRDefault="00AD5D8D" w:rsidP="00FE3130">
      <w:pPr>
        <w:pStyle w:val="ListParagraph"/>
        <w:numPr>
          <w:ilvl w:val="0"/>
          <w:numId w:val="41"/>
        </w:numPr>
      </w:pPr>
      <w:r>
        <w:t xml:space="preserve">Implement templates for the EMODnet Seabed Habitat website following the styles and layouts as in the EMODnet style html files and CSS </w:t>
      </w:r>
      <w:r w:rsidRPr="00762071">
        <w:t>(</w:t>
      </w:r>
      <w:r>
        <w:t xml:space="preserve">Estimated number of templates is 6, </w:t>
      </w:r>
      <w:r w:rsidRPr="00762071">
        <w:t>Appendix A</w:t>
      </w:r>
      <w:r>
        <w:t>)</w:t>
      </w:r>
      <w:r w:rsidR="00322276">
        <w:t>;</w:t>
      </w:r>
    </w:p>
    <w:p w14:paraId="63C301D6" w14:textId="0301C75D" w:rsidR="00322276" w:rsidRDefault="00A506C3" w:rsidP="00FE3130">
      <w:pPr>
        <w:pStyle w:val="ListParagraph"/>
        <w:numPr>
          <w:ilvl w:val="0"/>
          <w:numId w:val="41"/>
        </w:numPr>
      </w:pPr>
      <w:r>
        <w:t xml:space="preserve">Create and </w:t>
      </w:r>
      <w:r w:rsidR="001E696F">
        <w:t>i</w:t>
      </w:r>
      <w:r w:rsidR="004D5309">
        <w:t>mplement</w:t>
      </w:r>
      <w:r w:rsidR="00322276">
        <w:t xml:space="preserve"> UMBRACO Document types </w:t>
      </w:r>
      <w:r w:rsidR="00EC655B">
        <w:t>(</w:t>
      </w:r>
      <w:r w:rsidR="00C06968">
        <w:t>Estimated number of templates is 13</w:t>
      </w:r>
      <w:r w:rsidR="00AD5D8D">
        <w:t xml:space="preserve">, </w:t>
      </w:r>
      <w:r w:rsidR="000961B5">
        <w:t>listed in</w:t>
      </w:r>
      <w:r w:rsidR="00AD5D8D">
        <w:t xml:space="preserve"> Appendix</w:t>
      </w:r>
      <w:r w:rsidR="000961B5">
        <w:t xml:space="preserve"> C</w:t>
      </w:r>
      <w:r w:rsidR="00EC655B">
        <w:t>)</w:t>
      </w:r>
      <w:r w:rsidR="000961B5">
        <w:t>;</w:t>
      </w:r>
    </w:p>
    <w:p w14:paraId="1FCEEE30" w14:textId="51D083D1" w:rsidR="0093414C" w:rsidRDefault="00DF75E8" w:rsidP="00DF75E8">
      <w:pPr>
        <w:pStyle w:val="ListParagraph"/>
        <w:numPr>
          <w:ilvl w:val="0"/>
          <w:numId w:val="41"/>
        </w:numPr>
      </w:pPr>
      <w:r>
        <w:t>Convert the VB.NET server-side cod</w:t>
      </w:r>
      <w:r w:rsidR="00D11525">
        <w:t>e of plugins driving four pages</w:t>
      </w:r>
      <w:r>
        <w:t xml:space="preserve"> into UMBRACO-compatible equivalents</w:t>
      </w:r>
      <w:r w:rsidR="00C06968">
        <w:t>;</w:t>
      </w:r>
    </w:p>
    <w:p w14:paraId="11D7FC41" w14:textId="4BE0FCF3" w:rsidR="00DF75E8" w:rsidRDefault="0093414C" w:rsidP="00A50C8E">
      <w:pPr>
        <w:pStyle w:val="ListParagraph"/>
        <w:numPr>
          <w:ilvl w:val="0"/>
          <w:numId w:val="41"/>
        </w:numPr>
      </w:pPr>
      <w:r>
        <w:t xml:space="preserve">Create a feedback form, </w:t>
      </w:r>
      <w:r w:rsidR="00BE4EB9">
        <w:t xml:space="preserve">implement </w:t>
      </w:r>
      <w:r>
        <w:t xml:space="preserve">a custom </w:t>
      </w:r>
      <w:r w:rsidR="00C06968">
        <w:t>G</w:t>
      </w:r>
      <w:r>
        <w:t>oogle search</w:t>
      </w:r>
      <w:r w:rsidR="00BE4EB9">
        <w:t xml:space="preserve"> accessible on all pages</w:t>
      </w:r>
      <w:r>
        <w:t>, error pages and sitemaps</w:t>
      </w:r>
      <w:r w:rsidR="00C06968">
        <w:t>;</w:t>
      </w:r>
    </w:p>
    <w:p w14:paraId="7255EEE7" w14:textId="1154CA20" w:rsidR="006C61C5" w:rsidRDefault="00DD6F49" w:rsidP="00A50C8E">
      <w:pPr>
        <w:pStyle w:val="ListParagraph"/>
        <w:numPr>
          <w:ilvl w:val="0"/>
          <w:numId w:val="41"/>
        </w:numPr>
      </w:pPr>
      <w:r>
        <w:t>Implement</w:t>
      </w:r>
      <w:r w:rsidR="00DF75E8">
        <w:t xml:space="preserve"> a pop up help desk function</w:t>
      </w:r>
      <w:r w:rsidR="00C06968">
        <w:t>.</w:t>
      </w:r>
    </w:p>
    <w:p w14:paraId="4B2A589E" w14:textId="7573032C" w:rsidR="00322276" w:rsidRDefault="006C61C5" w:rsidP="00A50C8E">
      <w:pPr>
        <w:pStyle w:val="ListParagraph"/>
        <w:numPr>
          <w:ilvl w:val="0"/>
          <w:numId w:val="41"/>
        </w:numPr>
      </w:pPr>
      <w:r>
        <w:t>Page redirection from current URLs to new page equivalents.</w:t>
      </w:r>
    </w:p>
    <w:p w14:paraId="6DA8F8D4" w14:textId="77777777" w:rsidR="00682868" w:rsidRDefault="00682868" w:rsidP="004A500C">
      <w:pPr>
        <w:keepNext/>
      </w:pPr>
    </w:p>
    <w:p w14:paraId="39E7CAB5" w14:textId="0AD372A6" w:rsidR="00322276" w:rsidRDefault="004A500C" w:rsidP="004A500C">
      <w:pPr>
        <w:pStyle w:val="Heading2"/>
        <w:rPr>
          <w:i/>
        </w:rPr>
      </w:pPr>
      <w:bookmarkStart w:id="44" w:name="_Toc369166744"/>
      <w:bookmarkStart w:id="45" w:name="_Toc304551886"/>
      <w:bookmarkStart w:id="46" w:name="_Toc304552195"/>
      <w:bookmarkStart w:id="47" w:name="_Toc212344500"/>
      <w:bookmarkStart w:id="48" w:name="_Toc212344682"/>
      <w:bookmarkStart w:id="49" w:name="_Toc368410322"/>
      <w:bookmarkStart w:id="50" w:name="_Toc504557028"/>
      <w:bookmarkEnd w:id="44"/>
      <w:r w:rsidRPr="004A500C">
        <w:rPr>
          <w:i/>
        </w:rPr>
        <w:t>Project Objectives: Detailed tasks</w:t>
      </w:r>
      <w:bookmarkEnd w:id="45"/>
      <w:bookmarkEnd w:id="46"/>
      <w:bookmarkEnd w:id="47"/>
      <w:bookmarkEnd w:id="48"/>
      <w:r w:rsidRPr="004A500C">
        <w:rPr>
          <w:i/>
        </w:rPr>
        <w:t xml:space="preserve"> </w:t>
      </w:r>
      <w:bookmarkEnd w:id="49"/>
      <w:r w:rsidR="00B37ADD">
        <w:rPr>
          <w:i/>
        </w:rPr>
        <w:t>and requirements</w:t>
      </w:r>
      <w:bookmarkEnd w:id="50"/>
    </w:p>
    <w:p w14:paraId="5DD372C4" w14:textId="59EE2F82" w:rsidR="00322276" w:rsidRPr="00682868" w:rsidRDefault="00322276" w:rsidP="00322276">
      <w:r w:rsidRPr="00322276">
        <w:t xml:space="preserve"> </w:t>
      </w:r>
      <w:r>
        <w:t>We identified the following detailed tasks:</w:t>
      </w:r>
    </w:p>
    <w:p w14:paraId="3C52BBEA" w14:textId="236678F3" w:rsidR="002C3BA8" w:rsidRDefault="004077E6" w:rsidP="00A93D65">
      <w:pPr>
        <w:pStyle w:val="ListParagraph"/>
        <w:keepNext/>
        <w:numPr>
          <w:ilvl w:val="0"/>
          <w:numId w:val="34"/>
        </w:numPr>
      </w:pPr>
      <w:r>
        <w:t xml:space="preserve">Installation of Umbraco on Staging and Live </w:t>
      </w:r>
      <w:r w:rsidR="008B2EB2">
        <w:t>environments</w:t>
      </w:r>
      <w:r w:rsidR="00D11525">
        <w:t>:</w:t>
      </w:r>
      <w:r>
        <w:t xml:space="preserve"> </w:t>
      </w:r>
    </w:p>
    <w:p w14:paraId="7A0DDB55" w14:textId="477CA356" w:rsidR="004077E6" w:rsidRDefault="004077E6" w:rsidP="00A50C8E">
      <w:pPr>
        <w:pStyle w:val="ListParagraph"/>
        <w:keepNext/>
        <w:numPr>
          <w:ilvl w:val="1"/>
          <w:numId w:val="34"/>
        </w:numPr>
      </w:pPr>
      <w:r>
        <w:t>installation of Umbraco modules as required to meet the functional requirements of the website (e.g. to allow publishing of content from Staging to Live</w:t>
      </w:r>
      <w:r w:rsidR="00F50E55">
        <w:t xml:space="preserve">; publish and consume </w:t>
      </w:r>
      <w:r w:rsidR="00600F3D">
        <w:t>RSS feed</w:t>
      </w:r>
      <w:r w:rsidR="00D11525">
        <w:t>);</w:t>
      </w:r>
    </w:p>
    <w:p w14:paraId="0EAEFA50" w14:textId="3528D051" w:rsidR="002C3BA8" w:rsidRDefault="002C3BA8" w:rsidP="00A50C8E">
      <w:pPr>
        <w:pStyle w:val="ListParagraph"/>
        <w:keepNext/>
        <w:numPr>
          <w:ilvl w:val="1"/>
          <w:numId w:val="34"/>
        </w:numPr>
      </w:pPr>
      <w:r>
        <w:t>Basic training for c.6 JNCC staff in use of Umbraco back office to populate the pages/templates (three staff have previously completed Umbraco Level 1 training, others have significant experience with Alterian CMS)</w:t>
      </w:r>
      <w:r w:rsidR="00D11525">
        <w:t>;</w:t>
      </w:r>
    </w:p>
    <w:p w14:paraId="10551236" w14:textId="28135A3C" w:rsidR="002C3BA8" w:rsidRDefault="004A3797" w:rsidP="00A50C8E">
      <w:pPr>
        <w:pStyle w:val="ListParagraph"/>
        <w:keepNext/>
        <w:numPr>
          <w:ilvl w:val="1"/>
          <w:numId w:val="34"/>
        </w:numPr>
      </w:pPr>
      <w:r>
        <w:t>Provide 12 months technical support for Umbraco CMS as supplied.</w:t>
      </w:r>
    </w:p>
    <w:p w14:paraId="1BABFE52" w14:textId="0A8F698D" w:rsidR="00120E01" w:rsidRDefault="004D5309" w:rsidP="00A93D65">
      <w:pPr>
        <w:pStyle w:val="ListParagraph"/>
        <w:keepNext/>
        <w:numPr>
          <w:ilvl w:val="0"/>
          <w:numId w:val="34"/>
        </w:numPr>
      </w:pPr>
      <w:r>
        <w:t>Implement</w:t>
      </w:r>
      <w:r w:rsidR="00120E01">
        <w:t xml:space="preserve"> templates for the EMODnet Seabed Habitat website following the styles and layouts </w:t>
      </w:r>
      <w:r w:rsidR="00F83246">
        <w:t>as</w:t>
      </w:r>
      <w:r w:rsidR="007A2E78">
        <w:t xml:space="preserve"> in the EMODnet style </w:t>
      </w:r>
      <w:r w:rsidR="00F83246">
        <w:t>html files and CSS</w:t>
      </w:r>
      <w:r w:rsidR="007A2E78">
        <w:t xml:space="preserve"> </w:t>
      </w:r>
      <w:r w:rsidR="00120E01" w:rsidRPr="00762071">
        <w:t>(</w:t>
      </w:r>
      <w:r w:rsidR="00AD5D8D">
        <w:t xml:space="preserve">Estimated number of templates is 6, </w:t>
      </w:r>
      <w:r w:rsidR="00120E01" w:rsidRPr="00762071">
        <w:t>Appendix A</w:t>
      </w:r>
      <w:r w:rsidR="00120E01">
        <w:t>). The following templates types are likely to be required:</w:t>
      </w:r>
    </w:p>
    <w:p w14:paraId="460DB81C" w14:textId="68A36BB0" w:rsidR="00120E01" w:rsidRDefault="00120E01" w:rsidP="00A50C8E">
      <w:pPr>
        <w:pStyle w:val="ListParagraph"/>
        <w:keepNext/>
        <w:numPr>
          <w:ilvl w:val="1"/>
          <w:numId w:val="34"/>
        </w:numPr>
      </w:pPr>
      <w:r>
        <w:t>H</w:t>
      </w:r>
      <w:r w:rsidR="00322276">
        <w:t>omepage template</w:t>
      </w:r>
      <w:r>
        <w:t>;</w:t>
      </w:r>
    </w:p>
    <w:p w14:paraId="4141C74A" w14:textId="2B4E09FF" w:rsidR="00120E01" w:rsidRDefault="00120E01" w:rsidP="00A50C8E">
      <w:pPr>
        <w:pStyle w:val="ListParagraph"/>
        <w:keepNext/>
        <w:numPr>
          <w:ilvl w:val="1"/>
          <w:numId w:val="34"/>
        </w:numPr>
      </w:pPr>
      <w:r>
        <w:t>C</w:t>
      </w:r>
      <w:r w:rsidR="00322276">
        <w:t>ontent page template</w:t>
      </w:r>
      <w:r w:rsidR="004D5309">
        <w:t xml:space="preserve">s with left hand </w:t>
      </w:r>
      <w:r w:rsidR="00503CAB">
        <w:t>page tree</w:t>
      </w:r>
      <w:r>
        <w:t xml:space="preserve"> </w:t>
      </w:r>
      <w:r w:rsidR="004D5309">
        <w:t>menu</w:t>
      </w:r>
      <w:r>
        <w:t>;</w:t>
      </w:r>
    </w:p>
    <w:p w14:paraId="61A26C1D" w14:textId="6BE249C9" w:rsidR="00120E01" w:rsidRDefault="00120E01" w:rsidP="00A50C8E">
      <w:pPr>
        <w:pStyle w:val="ListParagraph"/>
        <w:keepNext/>
        <w:numPr>
          <w:ilvl w:val="1"/>
          <w:numId w:val="34"/>
        </w:numPr>
      </w:pPr>
      <w:r>
        <w:t>Content page template without left menu;</w:t>
      </w:r>
    </w:p>
    <w:p w14:paraId="3330BEB8" w14:textId="18C234DF" w:rsidR="00120E01" w:rsidRDefault="00164A89" w:rsidP="00A50C8E">
      <w:pPr>
        <w:pStyle w:val="ListParagraph"/>
        <w:keepNext/>
        <w:numPr>
          <w:ilvl w:val="1"/>
          <w:numId w:val="34"/>
        </w:numPr>
      </w:pPr>
      <w:r>
        <w:t>H</w:t>
      </w:r>
      <w:r w:rsidR="00120E01">
        <w:t>elp page</w:t>
      </w:r>
      <w:r>
        <w:t xml:space="preserve"> template</w:t>
      </w:r>
      <w:r w:rsidR="00120E01">
        <w:t xml:space="preserve"> (minimalist)</w:t>
      </w:r>
    </w:p>
    <w:p w14:paraId="18C2BCA4" w14:textId="4761F7BF" w:rsidR="00120E01" w:rsidRDefault="007A2E78" w:rsidP="00A50C8E">
      <w:pPr>
        <w:pStyle w:val="ListParagraph"/>
        <w:keepNext/>
        <w:numPr>
          <w:ilvl w:val="1"/>
          <w:numId w:val="34"/>
        </w:numPr>
      </w:pPr>
      <w:r>
        <w:t>I</w:t>
      </w:r>
      <w:r w:rsidR="00120E01">
        <w:t>frame</w:t>
      </w:r>
      <w:r w:rsidR="00503CAB">
        <w:t xml:space="preserve"> template (</w:t>
      </w:r>
      <w:r w:rsidR="0067093A">
        <w:t>for example, for containing the current</w:t>
      </w:r>
      <w:r w:rsidR="00503CAB">
        <w:t xml:space="preserve"> </w:t>
      </w:r>
      <w:hyperlink r:id="rId12" w:history="1">
        <w:r w:rsidR="00503CAB" w:rsidRPr="00503CAB">
          <w:rPr>
            <w:rStyle w:val="Hyperlink"/>
          </w:rPr>
          <w:t>interactive map</w:t>
        </w:r>
      </w:hyperlink>
      <w:r w:rsidR="00503CAB">
        <w:t>)</w:t>
      </w:r>
      <w:r w:rsidR="006F1B47">
        <w:t>.  Recoding the current interactive map is NOT part of the current contract</w:t>
      </w:r>
      <w:r w:rsidR="00100C69">
        <w:t xml:space="preserve">.  The interactive map will be hosted by JNCC and embedded into the website via an Iframe.  </w:t>
      </w:r>
    </w:p>
    <w:p w14:paraId="3FF25251" w14:textId="4C0E87F6" w:rsidR="007A2E78" w:rsidRDefault="007A2E78" w:rsidP="00A50C8E">
      <w:pPr>
        <w:pStyle w:val="ListParagraph"/>
        <w:keepNext/>
        <w:numPr>
          <w:ilvl w:val="1"/>
          <w:numId w:val="34"/>
        </w:numPr>
      </w:pPr>
      <w:r>
        <w:t>S</w:t>
      </w:r>
      <w:r w:rsidR="00164A89">
        <w:t>ite s</w:t>
      </w:r>
      <w:r>
        <w:t>earch results</w:t>
      </w:r>
      <w:r w:rsidR="00164A89">
        <w:t xml:space="preserve"> template</w:t>
      </w:r>
    </w:p>
    <w:p w14:paraId="2EA4EF9F" w14:textId="2829726D" w:rsidR="006F1B47" w:rsidRDefault="006F1B47" w:rsidP="004F1AE0">
      <w:pPr>
        <w:pStyle w:val="ListParagraph"/>
        <w:keepNext/>
        <w:numPr>
          <w:ilvl w:val="0"/>
          <w:numId w:val="0"/>
        </w:numPr>
        <w:ind w:left="720"/>
      </w:pPr>
      <w:bookmarkStart w:id="51" w:name="_Hlk504557831"/>
      <w:r>
        <w:t xml:space="preserve">Templates must include </w:t>
      </w:r>
      <w:r w:rsidR="009F79E9">
        <w:t>Piwik webstats code embe</w:t>
      </w:r>
      <w:r w:rsidR="001F2937">
        <w:t>d</w:t>
      </w:r>
      <w:r w:rsidR="009F79E9">
        <w:t xml:space="preserve">ded on each page (additional or in place of Google analytics) , </w:t>
      </w:r>
      <w:r>
        <w:t>standard Google Analytics/Google Tag Manager code and third-party helpdesk widget code (Objective 5)</w:t>
      </w:r>
      <w:r w:rsidR="00BE2C29">
        <w:t>, and cookie co</w:t>
      </w:r>
      <w:r w:rsidR="004544D7">
        <w:t>ntrol/acceptance</w:t>
      </w:r>
      <w:r>
        <w:t xml:space="preserve">.  </w:t>
      </w:r>
    </w:p>
    <w:bookmarkEnd w:id="51"/>
    <w:p w14:paraId="0902B5C4" w14:textId="51B5319C" w:rsidR="004A3797" w:rsidRDefault="004A3797" w:rsidP="004F1AE0">
      <w:pPr>
        <w:pStyle w:val="ListParagraph"/>
        <w:keepNext/>
        <w:numPr>
          <w:ilvl w:val="0"/>
          <w:numId w:val="0"/>
        </w:numPr>
        <w:ind w:left="720"/>
      </w:pPr>
      <w:r>
        <w:t>The website must be ‘responsive’, displaying appropriately and functioning on</w:t>
      </w:r>
      <w:r w:rsidR="00387994">
        <w:t xml:space="preserve"> desktop, tablet and mobile platforms.</w:t>
      </w:r>
    </w:p>
    <w:p w14:paraId="2F3D1B85" w14:textId="3E123F45" w:rsidR="00686BD1" w:rsidRDefault="00686BD1" w:rsidP="004F1AE0">
      <w:pPr>
        <w:pStyle w:val="ListParagraph"/>
        <w:keepNext/>
        <w:numPr>
          <w:ilvl w:val="0"/>
          <w:numId w:val="0"/>
        </w:numPr>
        <w:ind w:left="720"/>
      </w:pPr>
      <w:r>
        <w:t>The website must be ‘Accessible’</w:t>
      </w:r>
      <w:r w:rsidR="00124169">
        <w:t xml:space="preserve"> meeting level AA of the Web Content </w:t>
      </w:r>
      <w:r w:rsidR="00D11525">
        <w:t>Accessibility</w:t>
      </w:r>
      <w:r w:rsidR="00124169">
        <w:t xml:space="preserve"> Guidelines 2.0 (WCAG 2.0)</w:t>
      </w:r>
    </w:p>
    <w:p w14:paraId="096C8052" w14:textId="7A933672" w:rsidR="00387994" w:rsidRDefault="00387994" w:rsidP="004F1AE0">
      <w:pPr>
        <w:pStyle w:val="ListParagraph"/>
        <w:keepNext/>
        <w:numPr>
          <w:ilvl w:val="0"/>
          <w:numId w:val="0"/>
        </w:numPr>
        <w:ind w:left="720"/>
      </w:pPr>
      <w:r>
        <w:t xml:space="preserve">Browser compatibility:  the website must be fully compliant in the latest versions of Google Chrome, Mozilla Firefox, MS Edge, </w:t>
      </w:r>
      <w:r w:rsidR="00686BD1">
        <w:t>plus Internet Explorer 11 and</w:t>
      </w:r>
      <w:r>
        <w:t xml:space="preserve"> Safari 9+</w:t>
      </w:r>
      <w:r w:rsidR="00686BD1">
        <w:t>.  The site should function in Internet Explorer 8-10.  ‘Compliant’ means the site looks and functions as well as in any other modern browser; ‘Functional’ means the site may not look consistent but is still usable without errors.</w:t>
      </w:r>
    </w:p>
    <w:p w14:paraId="13E6BE52" w14:textId="7C571FDC" w:rsidR="00322276" w:rsidRDefault="00F83246" w:rsidP="004F1AE0">
      <w:pPr>
        <w:pStyle w:val="ListParagraph"/>
        <w:keepNext/>
        <w:numPr>
          <w:ilvl w:val="0"/>
          <w:numId w:val="0"/>
        </w:numPr>
        <w:ind w:left="720"/>
      </w:pPr>
      <w:r>
        <w:t>Two w</w:t>
      </w:r>
      <w:r w:rsidR="00322276">
        <w:t>ire-frame layouts are provided in Appendix B as a guide. Please also refer to the other EMODnet lot websites for further ideas:</w:t>
      </w:r>
    </w:p>
    <w:p w14:paraId="7FA20C9E" w14:textId="63B4B550" w:rsidR="00322276" w:rsidRPr="00A847B9" w:rsidRDefault="000C35BE" w:rsidP="00A50C8E">
      <w:pPr>
        <w:pStyle w:val="ListParagraph"/>
        <w:keepNext/>
        <w:numPr>
          <w:ilvl w:val="0"/>
          <w:numId w:val="43"/>
        </w:numPr>
      </w:pPr>
      <w:hyperlink r:id="rId13" w:history="1">
        <w:r w:rsidR="00322276" w:rsidRPr="00E4273D">
          <w:rPr>
            <w:rStyle w:val="Hyperlink"/>
          </w:rPr>
          <w:t>www.emodnet-bathymetry.eu</w:t>
        </w:r>
      </w:hyperlink>
    </w:p>
    <w:p w14:paraId="06CB11FF" w14:textId="718432A1" w:rsidR="00322276" w:rsidRPr="00A847B9" w:rsidDel="00150CE4" w:rsidRDefault="00150CE4" w:rsidP="00A50C8E">
      <w:pPr>
        <w:pStyle w:val="ListParagraph"/>
        <w:keepNext/>
        <w:numPr>
          <w:ilvl w:val="0"/>
          <w:numId w:val="43"/>
        </w:numPr>
        <w:rPr>
          <w:rStyle w:val="Hyperlink"/>
        </w:rPr>
      </w:pPr>
      <w:r w:rsidRPr="00A50C8E">
        <w:rPr>
          <w:color w:val="0000FF"/>
        </w:rPr>
        <w:fldChar w:fldCharType="begin"/>
      </w:r>
      <w:r w:rsidRPr="00A50C8E">
        <w:rPr>
          <w:color w:val="0000FF"/>
        </w:rPr>
        <w:instrText xml:space="preserve"> HYPERLINK "http://www.emodnet-geology.eu/" </w:instrText>
      </w:r>
      <w:r w:rsidRPr="00A50C8E">
        <w:rPr>
          <w:color w:val="0000FF"/>
        </w:rPr>
        <w:fldChar w:fldCharType="separate"/>
      </w:r>
      <w:r w:rsidR="00322276" w:rsidRPr="00A847B9">
        <w:rPr>
          <w:rStyle w:val="Hyperlink"/>
        </w:rPr>
        <w:t>www.emodnet-geology.eu</w:t>
      </w:r>
    </w:p>
    <w:p w14:paraId="69B1387E" w14:textId="2BABD97F" w:rsidR="00150CE4" w:rsidRPr="00A847B9" w:rsidRDefault="00150CE4" w:rsidP="00A50C8E">
      <w:pPr>
        <w:pStyle w:val="ListParagraph"/>
        <w:keepNext/>
        <w:numPr>
          <w:ilvl w:val="0"/>
          <w:numId w:val="43"/>
        </w:numPr>
        <w:rPr>
          <w:rStyle w:val="Hyperlink"/>
        </w:rPr>
      </w:pPr>
      <w:r w:rsidRPr="00A50C8E">
        <w:rPr>
          <w:color w:val="0000FF"/>
        </w:rPr>
        <w:fldChar w:fldCharType="end"/>
      </w:r>
      <w:r w:rsidR="00A847B9">
        <w:fldChar w:fldCharType="begin"/>
      </w:r>
      <w:r w:rsidR="00A847B9">
        <w:instrText xml:space="preserve"> HYPERLINK "http://www.emodnet-physics.eu/Portal" </w:instrText>
      </w:r>
      <w:r w:rsidR="00A847B9">
        <w:fldChar w:fldCharType="separate"/>
      </w:r>
      <w:r w:rsidR="00B32BAB" w:rsidRPr="00A847B9" w:rsidDel="00B32BAB">
        <w:rPr>
          <w:rStyle w:val="Hyperlink"/>
        </w:rPr>
        <w:t>http://</w:t>
      </w:r>
      <w:r w:rsidR="00B32BAB" w:rsidRPr="00A847B9">
        <w:rPr>
          <w:rStyle w:val="Hyperlink"/>
        </w:rPr>
        <w:t>www.emodnet-physics.eu/portal/</w:t>
      </w:r>
    </w:p>
    <w:p w14:paraId="4826AE26" w14:textId="356E30C9" w:rsidR="0093414C" w:rsidRDefault="00A847B9" w:rsidP="00A50C8E">
      <w:pPr>
        <w:ind w:left="360"/>
      </w:pPr>
      <w:r>
        <w:fldChar w:fldCharType="end"/>
      </w:r>
      <w:r w:rsidR="00322276">
        <w:t>These websites have been created independently but follow a similar structure. We have some freedom in the design but must contain the EMODnet banner at the top of the pages and the colour scheme</w:t>
      </w:r>
      <w:r w:rsidR="00B32BAB">
        <w:t xml:space="preserve"> as described in the style guide (Appendix A)</w:t>
      </w:r>
      <w:r w:rsidR="00322276">
        <w:t>.</w:t>
      </w:r>
    </w:p>
    <w:p w14:paraId="166DED57" w14:textId="5A90D52A" w:rsidR="00322276" w:rsidRDefault="00322276" w:rsidP="00A50C8E">
      <w:pPr>
        <w:ind w:left="720" w:hanging="360"/>
      </w:pPr>
    </w:p>
    <w:p w14:paraId="7896ED06" w14:textId="04200478" w:rsidR="0093414C" w:rsidRPr="0093414C" w:rsidRDefault="0093414C" w:rsidP="0093414C">
      <w:pPr>
        <w:pStyle w:val="ListParagraph"/>
        <w:numPr>
          <w:ilvl w:val="0"/>
          <w:numId w:val="34"/>
        </w:numPr>
        <w:rPr>
          <w:i/>
        </w:rPr>
      </w:pPr>
      <w:r>
        <w:t xml:space="preserve">Create and </w:t>
      </w:r>
      <w:r w:rsidR="001E696F">
        <w:t>i</w:t>
      </w:r>
      <w:r>
        <w:t>mplement a series of Document types for our CMS (UMBRACO</w:t>
      </w:r>
      <w:r w:rsidR="005804C8">
        <w:t xml:space="preserve"> 7.*) </w:t>
      </w:r>
      <w:r>
        <w:t>including associated code/plugins, style sheets, etc.</w:t>
      </w:r>
      <w:r w:rsidRPr="0093414C">
        <w:t xml:space="preserve"> </w:t>
      </w:r>
      <w:r w:rsidR="0067093A">
        <w:t>An o</w:t>
      </w:r>
      <w:r>
        <w:t xml:space="preserve">verview of the number and description of document types that we intend to create is provided in </w:t>
      </w:r>
      <w:r w:rsidRPr="00A0116A">
        <w:t xml:space="preserve">Appendix </w:t>
      </w:r>
      <w:r>
        <w:t>C.</w:t>
      </w:r>
    </w:p>
    <w:p w14:paraId="062C1179" w14:textId="77777777" w:rsidR="0093414C" w:rsidRDefault="0093414C" w:rsidP="00A50C8E">
      <w:pPr>
        <w:keepNext/>
        <w:ind w:left="360"/>
      </w:pPr>
    </w:p>
    <w:p w14:paraId="1236D662" w14:textId="6518DEE6" w:rsidR="00322276" w:rsidRDefault="00322276" w:rsidP="00322276">
      <w:pPr>
        <w:pStyle w:val="ListParagraph"/>
        <w:keepNext/>
        <w:numPr>
          <w:ilvl w:val="0"/>
          <w:numId w:val="34"/>
        </w:numPr>
      </w:pPr>
      <w:r>
        <w:t>Convert the underlying VB.NET code driving plugins on the following pages into UMBRACO-compatible equivalents:</w:t>
      </w:r>
    </w:p>
    <w:p w14:paraId="5CCB34C8" w14:textId="393439F3" w:rsidR="00322276" w:rsidRPr="00A50C8E" w:rsidRDefault="000C35BE" w:rsidP="00322276">
      <w:pPr>
        <w:pStyle w:val="ListParagraph"/>
        <w:keepNext/>
        <w:numPr>
          <w:ilvl w:val="1"/>
          <w:numId w:val="34"/>
        </w:numPr>
      </w:pPr>
      <w:hyperlink r:id="rId14" w:history="1">
        <w:r w:rsidR="00322276" w:rsidRPr="003C0E2D">
          <w:rPr>
            <w:rStyle w:val="Hyperlink"/>
          </w:rPr>
          <w:t>Metadata search</w:t>
        </w:r>
      </w:hyperlink>
      <w:r w:rsidR="00322276">
        <w:t>;</w:t>
      </w:r>
      <w:r w:rsidR="00D7548A">
        <w:t xml:space="preserve">  </w:t>
      </w:r>
      <w:r w:rsidR="005E37F0">
        <w:t xml:space="preserve">user supplied search term used to query third </w:t>
      </w:r>
      <w:r w:rsidR="005E37F0" w:rsidRPr="00A50C8E">
        <w:t xml:space="preserve">party open CSW (catalogue services for web) source and </w:t>
      </w:r>
      <w:r w:rsidR="005265EF" w:rsidRPr="00A50C8E">
        <w:t>lists with hyperlinks</w:t>
      </w:r>
      <w:r w:rsidR="00D11525">
        <w:t>;</w:t>
      </w:r>
    </w:p>
    <w:p w14:paraId="13C11969" w14:textId="417209CE" w:rsidR="007E402A" w:rsidRPr="008D1090" w:rsidRDefault="00FE6C2C" w:rsidP="005265EF">
      <w:pPr>
        <w:pStyle w:val="ListParagraph"/>
        <w:numPr>
          <w:ilvl w:val="1"/>
          <w:numId w:val="34"/>
        </w:numPr>
        <w:rPr>
          <w:u w:val="single"/>
        </w:rPr>
      </w:pPr>
      <w:r w:rsidRPr="00A50C8E">
        <w:t>Confidence report –</w:t>
      </w:r>
      <w:r w:rsidR="00243E0B" w:rsidRPr="00A50C8E">
        <w:t xml:space="preserve"> </w:t>
      </w:r>
      <w:r w:rsidRPr="00A50C8E">
        <w:t>(MESH Confidence</w:t>
      </w:r>
      <w:r w:rsidR="00A50C8E">
        <w:t>)</w:t>
      </w:r>
      <w:r w:rsidR="005265EF" w:rsidRPr="00A50C8E">
        <w:t xml:space="preserve"> and display results on the page</w:t>
      </w:r>
      <w:r w:rsidR="00D11525">
        <w:t>;</w:t>
      </w:r>
    </w:p>
    <w:p w14:paraId="7AB4CBEC" w14:textId="55ADFE0D" w:rsidR="00322276" w:rsidRDefault="000C35BE" w:rsidP="008D1090">
      <w:pPr>
        <w:pStyle w:val="ListParagraph"/>
        <w:numPr>
          <w:ilvl w:val="1"/>
          <w:numId w:val="34"/>
        </w:numPr>
      </w:pPr>
      <w:hyperlink r:id="rId15" w:history="1">
        <w:r w:rsidR="00322276" w:rsidRPr="000E54C7">
          <w:rPr>
            <w:color w:val="0000FF"/>
            <w:u w:val="single"/>
          </w:rPr>
          <w:t>Download</w:t>
        </w:r>
        <w:r w:rsidR="005265EF" w:rsidRPr="000E54C7">
          <w:rPr>
            <w:color w:val="0000FF"/>
            <w:u w:val="single"/>
          </w:rPr>
          <w:t xml:space="preserve">   </w:t>
        </w:r>
        <w:r w:rsidR="00322276" w:rsidRPr="0017691C">
          <w:rPr>
            <w:rStyle w:val="Hyperlink"/>
          </w:rPr>
          <w:t xml:space="preserve"> data</w:t>
        </w:r>
      </w:hyperlink>
      <w:r w:rsidR="0067093A">
        <w:rPr>
          <w:rStyle w:val="Hyperlink"/>
        </w:rPr>
        <w:t>,</w:t>
      </w:r>
      <w:r w:rsidR="0067093A">
        <w:t xml:space="preserve"> </w:t>
      </w:r>
      <w:r w:rsidR="009A5B9A">
        <w:t>user selectable lists of</w:t>
      </w:r>
      <w:r w:rsidR="00CD5F53">
        <w:t xml:space="preserve"> </w:t>
      </w:r>
      <w:r w:rsidR="006A3C96">
        <w:t>downloads</w:t>
      </w:r>
      <w:r w:rsidR="009A5B9A">
        <w:t>.  These</w:t>
      </w:r>
      <w:r w:rsidR="006A3C96">
        <w:t xml:space="preserve"> are pre-prepared ZIP files held locally.  Lists of available datasets and links to metadata are held in local xml/json files.</w:t>
      </w:r>
      <w:r w:rsidR="009A2A8A">
        <w:t xml:space="preserve">  </w:t>
      </w:r>
      <w:r w:rsidR="000E54C7" w:rsidRPr="000E54C7">
        <w:t xml:space="preserve"> </w:t>
      </w:r>
      <w:r w:rsidR="000E54C7">
        <w:t>U</w:t>
      </w:r>
      <w:r w:rsidR="000E54C7" w:rsidRPr="00423F77">
        <w:t>sers are asked to enter some information in a form</w:t>
      </w:r>
      <w:r w:rsidR="000E54C7">
        <w:t>, b</w:t>
      </w:r>
      <w:r w:rsidR="000E54C7" w:rsidRPr="002D7EC9">
        <w:t xml:space="preserve">efore </w:t>
      </w:r>
      <w:r w:rsidR="000E54C7" w:rsidRPr="00F63CDE">
        <w:t>download</w:t>
      </w:r>
      <w:r w:rsidR="000E54C7">
        <w:t>ing the</w:t>
      </w:r>
      <w:r w:rsidR="000E54C7" w:rsidRPr="002D7EC9">
        <w:t xml:space="preserve"> data</w:t>
      </w:r>
      <w:r w:rsidR="000E54C7" w:rsidRPr="00423F77">
        <w:t>. The list of fields required in the form are listed in Appendix D</w:t>
      </w:r>
      <w:r w:rsidR="000E54C7">
        <w:t>.</w:t>
      </w:r>
      <w:r w:rsidR="000E54C7" w:rsidRPr="00423F77">
        <w:t xml:space="preserve"> These include personal information which will need to be stored in an encrypted database.</w:t>
      </w:r>
      <w:r w:rsidR="008B2EB2">
        <w:t xml:space="preserve"> </w:t>
      </w:r>
      <w:r w:rsidR="000E54C7" w:rsidRPr="00423F77">
        <w:t>We need flexibility to make some fields mandatory</w:t>
      </w:r>
      <w:r w:rsidR="000E54C7">
        <w:t>/optional</w:t>
      </w:r>
      <w:r w:rsidR="00D11525">
        <w:t>;</w:t>
      </w:r>
    </w:p>
    <w:p w14:paraId="60FE0648" w14:textId="19D7B4AE" w:rsidR="00600F3D" w:rsidRPr="003C0E2D" w:rsidRDefault="00600F3D" w:rsidP="005265EF">
      <w:pPr>
        <w:pStyle w:val="ListParagraph"/>
        <w:keepNext/>
        <w:numPr>
          <w:ilvl w:val="1"/>
          <w:numId w:val="34"/>
        </w:numPr>
      </w:pPr>
      <w:r>
        <w:t>RSS feed – EMODnet Seabed Habitats home page currently consumes an RSS news feed from the central EMODnet portal (displayed under ‘EMODnet news feed’.  This functionality should be reimplemented.  In addition, the ability to generate and publish an RSS feed from local news items is required.</w:t>
      </w:r>
    </w:p>
    <w:p w14:paraId="6EDEE651" w14:textId="77777777" w:rsidR="00322276" w:rsidRPr="003C0E2D" w:rsidRDefault="00322276" w:rsidP="00322276">
      <w:pPr>
        <w:autoSpaceDE/>
        <w:autoSpaceDN/>
        <w:adjustRightInd/>
        <w:spacing w:before="0" w:after="0"/>
        <w:ind w:firstLine="720"/>
        <w:rPr>
          <w:color w:val="0000FF"/>
          <w:u w:val="single"/>
        </w:rPr>
      </w:pPr>
    </w:p>
    <w:p w14:paraId="78369E12" w14:textId="77777777" w:rsidR="00322276" w:rsidRDefault="00322276" w:rsidP="00322276">
      <w:pPr>
        <w:pStyle w:val="ListParagraph"/>
        <w:numPr>
          <w:ilvl w:val="0"/>
          <w:numId w:val="34"/>
        </w:numPr>
        <w:autoSpaceDE/>
        <w:autoSpaceDN/>
        <w:adjustRightInd/>
        <w:spacing w:before="0" w:after="0"/>
      </w:pPr>
      <w:r w:rsidRPr="00B83DD1">
        <w:t xml:space="preserve">Create </w:t>
      </w:r>
      <w:r>
        <w:t>the following pages:</w:t>
      </w:r>
    </w:p>
    <w:p w14:paraId="68E4F277" w14:textId="1C1FEEA6" w:rsidR="006D2900" w:rsidRDefault="00322276" w:rsidP="009F79E9">
      <w:pPr>
        <w:pStyle w:val="ListParagraph"/>
        <w:numPr>
          <w:ilvl w:val="1"/>
          <w:numId w:val="34"/>
        </w:numPr>
        <w:autoSpaceDE/>
        <w:autoSpaceDN/>
        <w:adjustRightInd/>
        <w:spacing w:before="0" w:after="0"/>
      </w:pPr>
      <w:r w:rsidRPr="00B83DD1">
        <w:t>Contact us feedback form</w:t>
      </w:r>
      <w:r>
        <w:t xml:space="preserve"> (to replace the current “</w:t>
      </w:r>
      <w:hyperlink r:id="rId16" w:history="1">
        <w:r w:rsidRPr="0017691C">
          <w:rPr>
            <w:rStyle w:val="Hyperlink"/>
          </w:rPr>
          <w:t>Contact us</w:t>
        </w:r>
      </w:hyperlink>
      <w:r>
        <w:t>” webpage)</w:t>
      </w:r>
      <w:r w:rsidRPr="00B83DD1">
        <w:t>;</w:t>
      </w:r>
    </w:p>
    <w:p w14:paraId="5844ABA3" w14:textId="468A247A" w:rsidR="00322276" w:rsidRDefault="00C361C7" w:rsidP="00322276">
      <w:pPr>
        <w:pStyle w:val="ListParagraph"/>
        <w:numPr>
          <w:ilvl w:val="1"/>
          <w:numId w:val="34"/>
        </w:numPr>
        <w:autoSpaceDE/>
        <w:autoSpaceDN/>
        <w:adjustRightInd/>
        <w:spacing w:before="0" w:after="0"/>
      </w:pPr>
      <w:r>
        <w:t>Implement Google</w:t>
      </w:r>
      <w:r w:rsidR="009A5B9A">
        <w:t xml:space="preserve"> Custom </w:t>
      </w:r>
      <w:r w:rsidR="00322276">
        <w:t xml:space="preserve">search page, </w:t>
      </w:r>
      <w:r>
        <w:t>search box within header of standard templates</w:t>
      </w:r>
      <w:r w:rsidR="00322276">
        <w:t xml:space="preserve"> (</w:t>
      </w:r>
      <w:r>
        <w:t xml:space="preserve">analogous to this </w:t>
      </w:r>
      <w:r w:rsidR="00322276">
        <w:t xml:space="preserve">example: </w:t>
      </w:r>
      <w:hyperlink r:id="rId17" w:history="1">
        <w:r w:rsidR="00322276" w:rsidRPr="009F5448">
          <w:rPr>
            <w:rStyle w:val="Hyperlink"/>
          </w:rPr>
          <w:t>http://www.emodnet-bathymetry.eu/content/google_results.php?q=UKHO</w:t>
        </w:r>
      </w:hyperlink>
      <w:r w:rsidR="00322276">
        <w:t>).</w:t>
      </w:r>
    </w:p>
    <w:p w14:paraId="331B8C68" w14:textId="51C3471E" w:rsidR="00D95FB7" w:rsidRDefault="00D95FB7" w:rsidP="00322276">
      <w:pPr>
        <w:pStyle w:val="ListParagraph"/>
        <w:numPr>
          <w:ilvl w:val="1"/>
          <w:numId w:val="34"/>
        </w:numPr>
        <w:autoSpaceDE/>
        <w:autoSpaceDN/>
        <w:adjustRightInd/>
        <w:spacing w:before="0" w:after="0"/>
      </w:pPr>
      <w:r>
        <w:t>Custom errors page</w:t>
      </w:r>
    </w:p>
    <w:p w14:paraId="4B8C22C3" w14:textId="5B1614E9" w:rsidR="00D95FB7" w:rsidRDefault="00D95FB7" w:rsidP="0053673B">
      <w:pPr>
        <w:pStyle w:val="ListParagraph"/>
        <w:numPr>
          <w:ilvl w:val="2"/>
          <w:numId w:val="34"/>
        </w:numPr>
        <w:autoSpaceDE/>
        <w:autoSpaceDN/>
        <w:adjustRightInd/>
        <w:spacing w:before="0" w:after="0"/>
      </w:pPr>
      <w:r>
        <w:t>404</w:t>
      </w:r>
    </w:p>
    <w:p w14:paraId="792D0E7A" w14:textId="78DCA55E" w:rsidR="00D95FB7" w:rsidRDefault="00A22F57" w:rsidP="0053673B">
      <w:pPr>
        <w:pStyle w:val="ListParagraph"/>
        <w:numPr>
          <w:ilvl w:val="2"/>
          <w:numId w:val="34"/>
        </w:numPr>
        <w:autoSpaceDE/>
        <w:autoSpaceDN/>
        <w:adjustRightInd/>
        <w:spacing w:before="0" w:after="0"/>
      </w:pPr>
      <w:r>
        <w:t>Generic for others</w:t>
      </w:r>
    </w:p>
    <w:p w14:paraId="43C0F332" w14:textId="29793105" w:rsidR="00A22F57" w:rsidRDefault="00A22F57">
      <w:pPr>
        <w:pStyle w:val="ListParagraph"/>
        <w:numPr>
          <w:ilvl w:val="1"/>
          <w:numId w:val="34"/>
        </w:numPr>
        <w:autoSpaceDE/>
        <w:autoSpaceDN/>
        <w:adjustRightInd/>
        <w:spacing w:before="0" w:after="0"/>
      </w:pPr>
      <w:r>
        <w:t>Site maps</w:t>
      </w:r>
    </w:p>
    <w:p w14:paraId="0F0F9BF9" w14:textId="6D7EBFD3" w:rsidR="00A22F57" w:rsidRDefault="00625B4B" w:rsidP="0053673B">
      <w:pPr>
        <w:pStyle w:val="ListParagraph"/>
        <w:numPr>
          <w:ilvl w:val="2"/>
          <w:numId w:val="34"/>
        </w:numPr>
        <w:autoSpaceDE/>
        <w:autoSpaceDN/>
        <w:adjustRightInd/>
        <w:spacing w:before="0" w:after="0"/>
      </w:pPr>
      <w:r>
        <w:t>Simple site map</w:t>
      </w:r>
      <w:r w:rsidR="00C361C7">
        <w:t xml:space="preserve"> for website users</w:t>
      </w:r>
    </w:p>
    <w:p w14:paraId="3FEAAA6A" w14:textId="3292054D" w:rsidR="00A22F57" w:rsidRDefault="00625B4B" w:rsidP="0053673B">
      <w:pPr>
        <w:pStyle w:val="ListParagraph"/>
        <w:numPr>
          <w:ilvl w:val="2"/>
          <w:numId w:val="34"/>
        </w:numPr>
        <w:autoSpaceDE/>
        <w:autoSpaceDN/>
        <w:adjustRightInd/>
        <w:spacing w:before="0" w:after="0"/>
      </w:pPr>
      <w:r>
        <w:t xml:space="preserve">Hidden site map for </w:t>
      </w:r>
      <w:r w:rsidR="00C361C7">
        <w:t>seed</w:t>
      </w:r>
      <w:r w:rsidR="009A5B9A">
        <w:t>ing</w:t>
      </w:r>
      <w:r w:rsidR="00C361C7">
        <w:t xml:space="preserve"> </w:t>
      </w:r>
      <w:r w:rsidR="00A22F57">
        <w:t>Google</w:t>
      </w:r>
      <w:r w:rsidR="00C361C7">
        <w:t xml:space="preserve"> search index.</w:t>
      </w:r>
      <w:r w:rsidR="00A22F57">
        <w:t xml:space="preserve"> </w:t>
      </w:r>
    </w:p>
    <w:p w14:paraId="5D796A79" w14:textId="27C1C4F7" w:rsidR="00322276" w:rsidRDefault="009A5B9A" w:rsidP="00322276">
      <w:pPr>
        <w:pStyle w:val="ListParagraph"/>
        <w:keepNext/>
        <w:numPr>
          <w:ilvl w:val="0"/>
          <w:numId w:val="34"/>
        </w:numPr>
      </w:pPr>
      <w:r>
        <w:t xml:space="preserve">Implement </w:t>
      </w:r>
      <w:r w:rsidR="00322276">
        <w:t xml:space="preserve">a </w:t>
      </w:r>
      <w:r>
        <w:t xml:space="preserve">third party </w:t>
      </w:r>
      <w:r w:rsidR="00322276">
        <w:t>pop up help desk function, available on all pages, based off a free service (example:</w:t>
      </w:r>
      <w:r w:rsidR="00322276" w:rsidRPr="00B36317">
        <w:t xml:space="preserve"> </w:t>
      </w:r>
      <w:hyperlink r:id="rId18" w:history="1">
        <w:r w:rsidR="00322276" w:rsidRPr="00D42603">
          <w:rPr>
            <w:rStyle w:val="Hyperlink"/>
          </w:rPr>
          <w:t>http://www.emodnet-chemistry.eu/</w:t>
        </w:r>
      </w:hyperlink>
      <w:r w:rsidR="00322276">
        <w:t>, which uses the tawk.to service)</w:t>
      </w:r>
      <w:r w:rsidR="006C61C5">
        <w:t>.</w:t>
      </w:r>
    </w:p>
    <w:p w14:paraId="768938F3" w14:textId="77777777" w:rsidR="006A3FBC" w:rsidRDefault="006A3FBC" w:rsidP="006A3FBC">
      <w:pPr>
        <w:pStyle w:val="ListParagraph"/>
        <w:keepNext/>
        <w:numPr>
          <w:ilvl w:val="0"/>
          <w:numId w:val="34"/>
        </w:numPr>
      </w:pPr>
      <w:r>
        <w:t>Page redirection – for each page on the current website there should be a redirection</w:t>
      </w:r>
    </w:p>
    <w:p w14:paraId="095AC0EA" w14:textId="77777777" w:rsidR="006A3FBC" w:rsidRDefault="006A3FBC" w:rsidP="006A3FBC">
      <w:pPr>
        <w:pStyle w:val="ListParagraph"/>
        <w:keepNext/>
        <w:numPr>
          <w:ilvl w:val="1"/>
          <w:numId w:val="34"/>
        </w:numPr>
      </w:pPr>
      <w:r>
        <w:t>If a direct equivalent exist then directly to that page</w:t>
      </w:r>
    </w:p>
    <w:p w14:paraId="4FADF6D2" w14:textId="2EE27602" w:rsidR="006A3FBC" w:rsidRDefault="006A3FBC" w:rsidP="006A3FBC">
      <w:pPr>
        <w:pStyle w:val="ListParagraph"/>
        <w:keepNext/>
        <w:numPr>
          <w:ilvl w:val="1"/>
          <w:numId w:val="34"/>
        </w:numPr>
      </w:pPr>
      <w:r>
        <w:t>If no equivalent then related alternate page, else custom error page offering acknowledgement, site map and search</w:t>
      </w:r>
    </w:p>
    <w:p w14:paraId="4052A8B6" w14:textId="498927A3" w:rsidR="006A3FBC" w:rsidRDefault="006A3FBC" w:rsidP="00322276">
      <w:pPr>
        <w:pStyle w:val="ListParagraph"/>
        <w:keepNext/>
        <w:numPr>
          <w:ilvl w:val="0"/>
          <w:numId w:val="34"/>
        </w:numPr>
      </w:pPr>
      <w:r>
        <w:rPr>
          <w:b/>
        </w:rPr>
        <w:t>S</w:t>
      </w:r>
      <w:r w:rsidRPr="006E614D">
        <w:rPr>
          <w:b/>
        </w:rPr>
        <w:t>tart-up meeting</w:t>
      </w:r>
      <w:r>
        <w:t xml:space="preserve"> – A face-to-face meeting at the start of the contract to discuss details is a core requirement. This could be done by web-conferencing </w:t>
      </w:r>
    </w:p>
    <w:p w14:paraId="48294CE2" w14:textId="2DB2D782" w:rsidR="004A500C" w:rsidRPr="004A500C" w:rsidRDefault="004A500C" w:rsidP="004A500C">
      <w:pPr>
        <w:pStyle w:val="Heading2"/>
        <w:rPr>
          <w:i/>
        </w:rPr>
      </w:pPr>
      <w:bookmarkStart w:id="52" w:name="_Toc369166746"/>
      <w:bookmarkStart w:id="53" w:name="_Toc369166747"/>
      <w:bookmarkStart w:id="54" w:name="_Toc369166749"/>
      <w:bookmarkStart w:id="55" w:name="_Toc369166750"/>
      <w:bookmarkStart w:id="56" w:name="_Toc368410329"/>
      <w:bookmarkStart w:id="57" w:name="_Toc504557029"/>
      <w:bookmarkEnd w:id="52"/>
      <w:bookmarkEnd w:id="53"/>
      <w:bookmarkEnd w:id="54"/>
      <w:bookmarkEnd w:id="55"/>
      <w:r w:rsidRPr="004A500C">
        <w:rPr>
          <w:i/>
        </w:rPr>
        <w:t>Potential follow-on work</w:t>
      </w:r>
      <w:bookmarkEnd w:id="56"/>
      <w:bookmarkEnd w:id="57"/>
    </w:p>
    <w:p w14:paraId="4E53B8A8" w14:textId="77777777" w:rsidR="002D6C17" w:rsidRPr="00B724E1" w:rsidRDefault="004A500C" w:rsidP="00B724E1">
      <w:pPr>
        <w:autoSpaceDE/>
        <w:autoSpaceDN/>
        <w:adjustRightInd/>
        <w:spacing w:before="0" w:after="0"/>
        <w:rPr>
          <w:highlight w:val="yellow"/>
        </w:rPr>
      </w:pPr>
      <w:r w:rsidRPr="004A500C">
        <w:rPr>
          <w:i/>
        </w:rPr>
        <w:t>Tenderers should be aware that there is the potential for the successful contractor to be requested by JNCC to undertake additional work on this contract into the financial year 201</w:t>
      </w:r>
      <w:r w:rsidR="00BC548A">
        <w:rPr>
          <w:i/>
        </w:rPr>
        <w:t>8</w:t>
      </w:r>
      <w:r w:rsidRPr="004A500C">
        <w:rPr>
          <w:i/>
        </w:rPr>
        <w:t>/1</w:t>
      </w:r>
      <w:r w:rsidR="00BC548A">
        <w:rPr>
          <w:i/>
        </w:rPr>
        <w:t>9.</w:t>
      </w:r>
      <w:r w:rsidR="002D6C17" w:rsidRPr="002D6C17">
        <w:rPr>
          <w:b/>
          <w:highlight w:val="yellow"/>
        </w:rPr>
        <w:t xml:space="preserve"> </w:t>
      </w:r>
    </w:p>
    <w:p w14:paraId="4856B4C2" w14:textId="77777777" w:rsidR="002D6C17" w:rsidRPr="00B724E1" w:rsidRDefault="002D6C17" w:rsidP="00B724E1">
      <w:pPr>
        <w:autoSpaceDE/>
        <w:autoSpaceDN/>
        <w:adjustRightInd/>
        <w:spacing w:before="0" w:after="0"/>
        <w:ind w:left="360"/>
        <w:rPr>
          <w:highlight w:val="yellow"/>
        </w:rPr>
      </w:pPr>
    </w:p>
    <w:p w14:paraId="42F62092" w14:textId="1ABC743F" w:rsidR="004A500C" w:rsidRPr="00B724E1" w:rsidRDefault="0067466F" w:rsidP="00B724E1">
      <w:pPr>
        <w:autoSpaceDE/>
        <w:autoSpaceDN/>
        <w:adjustRightInd/>
        <w:spacing w:before="0" w:after="0"/>
      </w:pPr>
      <w:r w:rsidRPr="00B724E1">
        <w:t>Please provide a</w:t>
      </w:r>
      <w:r w:rsidR="00575EAC">
        <w:t xml:space="preserve">n </w:t>
      </w:r>
      <w:r w:rsidR="00575EAC" w:rsidRPr="00B724E1">
        <w:rPr>
          <w:b/>
        </w:rPr>
        <w:t>indicative</w:t>
      </w:r>
      <w:r w:rsidRPr="00B724E1">
        <w:t xml:space="preserve"> quote for </w:t>
      </w:r>
      <w:r w:rsidR="005804C8">
        <w:t>recreating</w:t>
      </w:r>
      <w:r w:rsidR="002D6C17" w:rsidRPr="00B724E1">
        <w:t xml:space="preserve"> </w:t>
      </w:r>
      <w:hyperlink r:id="rId19" w:history="1">
        <w:r w:rsidRPr="0067466F">
          <w:rPr>
            <w:rStyle w:val="Hyperlink"/>
          </w:rPr>
          <w:t xml:space="preserve">this </w:t>
        </w:r>
        <w:r w:rsidR="00FE3E5C">
          <w:rPr>
            <w:rStyle w:val="Hyperlink"/>
          </w:rPr>
          <w:t>F</w:t>
        </w:r>
        <w:r w:rsidRPr="0067466F">
          <w:rPr>
            <w:rStyle w:val="Hyperlink"/>
          </w:rPr>
          <w:t>lash</w:t>
        </w:r>
        <w:r w:rsidR="00FE3E5C">
          <w:rPr>
            <w:rStyle w:val="Hyperlink"/>
          </w:rPr>
          <w:t xml:space="preserve"> based</w:t>
        </w:r>
        <w:r w:rsidRPr="0067466F">
          <w:rPr>
            <w:rStyle w:val="Hyperlink"/>
          </w:rPr>
          <w:t xml:space="preserve"> tool</w:t>
        </w:r>
      </w:hyperlink>
      <w:r>
        <w:t xml:space="preserve"> i</w:t>
      </w:r>
      <w:r w:rsidR="002D6C17" w:rsidRPr="00B724E1">
        <w:t xml:space="preserve">nto a modern </w:t>
      </w:r>
      <w:r w:rsidR="005804C8">
        <w:t>cross browser</w:t>
      </w:r>
      <w:r w:rsidR="002D6C17" w:rsidRPr="00B724E1">
        <w:t xml:space="preserve"> format (optional requirement)</w:t>
      </w:r>
      <w:r w:rsidR="00575EAC">
        <w:t>.</w:t>
      </w:r>
      <w:r w:rsidR="005804C8">
        <w:t xml:space="preserve">  </w:t>
      </w:r>
      <w:r w:rsidR="00575EAC">
        <w:t xml:space="preserve">  </w:t>
      </w:r>
    </w:p>
    <w:p w14:paraId="4CEA1381" w14:textId="2C041F0E" w:rsidR="0036759D" w:rsidRPr="00173171" w:rsidRDefault="004A500C" w:rsidP="0004284D">
      <w:r w:rsidRPr="004A500C">
        <w:rPr>
          <w:i/>
        </w:rPr>
        <w:t xml:space="preserve">Please note however that the potential for additional work to be undertaken is subject to a continuing need, availability of funds, and satisfactory contractor performance. For the avoidance of doubt, no guarantee can be given, that you will be asked to undertake </w:t>
      </w:r>
      <w:r w:rsidR="00BC548A">
        <w:rPr>
          <w:i/>
        </w:rPr>
        <w:t>any</w:t>
      </w:r>
      <w:r w:rsidR="00BC548A" w:rsidRPr="004A500C">
        <w:rPr>
          <w:i/>
        </w:rPr>
        <w:t xml:space="preserve"> </w:t>
      </w:r>
      <w:r w:rsidRPr="004A500C">
        <w:rPr>
          <w:i/>
        </w:rPr>
        <w:t>potential additional work</w:t>
      </w:r>
      <w:r w:rsidRPr="0084222A">
        <w:t>.</w:t>
      </w:r>
      <w:bookmarkStart w:id="58" w:name="_Toc369166760"/>
      <w:bookmarkStart w:id="59" w:name="_Toc369169618"/>
      <w:bookmarkEnd w:id="58"/>
      <w:bookmarkEnd w:id="59"/>
    </w:p>
    <w:p w14:paraId="59A08B8B" w14:textId="1110934C" w:rsidR="004A500C" w:rsidRDefault="004A500C" w:rsidP="004A500C">
      <w:pPr>
        <w:pStyle w:val="Heading2"/>
      </w:pPr>
      <w:bookmarkStart w:id="60" w:name="_Toc212344503"/>
      <w:bookmarkStart w:id="61" w:name="_Toc212344685"/>
      <w:bookmarkStart w:id="62" w:name="_Toc368410332"/>
      <w:bookmarkStart w:id="63" w:name="_Toc504557030"/>
      <w:r w:rsidRPr="002D6EAF">
        <w:t>Timescale</w:t>
      </w:r>
      <w:bookmarkEnd w:id="60"/>
      <w:bookmarkEnd w:id="61"/>
      <w:bookmarkEnd w:id="62"/>
      <w:bookmarkEnd w:id="63"/>
    </w:p>
    <w:p w14:paraId="7F164636" w14:textId="77777777" w:rsidR="004A500C" w:rsidRPr="00A40C73" w:rsidRDefault="004A500C" w:rsidP="004A500C">
      <w:pPr>
        <w:rPr>
          <w:b/>
          <w:i/>
        </w:rPr>
      </w:pPr>
      <w:r w:rsidRPr="00A40C73">
        <w:t xml:space="preserve">Provisional dates for delivery of the contact outputs are set out below. Exact dates are to be agreed at start-up meeting based on </w:t>
      </w:r>
      <w:r>
        <w:t>Contractor</w:t>
      </w:r>
      <w:r w:rsidRPr="00A40C73">
        <w:t xml:space="preserve"> and JNCC staff availability. </w:t>
      </w:r>
    </w:p>
    <w:tbl>
      <w:tblPr>
        <w:tblStyle w:val="TableGrid"/>
        <w:tblW w:w="8789" w:type="dxa"/>
        <w:tblLook w:val="01E0" w:firstRow="1" w:lastRow="1" w:firstColumn="1" w:lastColumn="1" w:noHBand="0" w:noVBand="0"/>
      </w:tblPr>
      <w:tblGrid>
        <w:gridCol w:w="5117"/>
        <w:gridCol w:w="3672"/>
      </w:tblGrid>
      <w:tr w:rsidR="004A500C" w:rsidRPr="00B05067" w14:paraId="10552DE8" w14:textId="77777777" w:rsidTr="00CA2C5C">
        <w:tc>
          <w:tcPr>
            <w:tcW w:w="5117" w:type="dxa"/>
          </w:tcPr>
          <w:p w14:paraId="149079FC" w14:textId="77777777" w:rsidR="004A500C" w:rsidRPr="00841BE0" w:rsidRDefault="004A500C" w:rsidP="00CA2C5C">
            <w:pPr>
              <w:rPr>
                <w:b/>
              </w:rPr>
            </w:pPr>
            <w:r w:rsidRPr="00841BE0">
              <w:rPr>
                <w:b/>
              </w:rPr>
              <w:t>Milestones</w:t>
            </w:r>
          </w:p>
        </w:tc>
        <w:tc>
          <w:tcPr>
            <w:tcW w:w="3672" w:type="dxa"/>
          </w:tcPr>
          <w:p w14:paraId="05A46F79" w14:textId="77777777" w:rsidR="004A500C" w:rsidRPr="00841BE0" w:rsidRDefault="004A500C" w:rsidP="00CA2C5C">
            <w:pPr>
              <w:rPr>
                <w:b/>
              </w:rPr>
            </w:pPr>
            <w:r w:rsidRPr="00841BE0">
              <w:rPr>
                <w:b/>
              </w:rPr>
              <w:t>Provisional dates</w:t>
            </w:r>
          </w:p>
        </w:tc>
      </w:tr>
      <w:tr w:rsidR="004A500C" w:rsidRPr="00B05067" w14:paraId="27AD9C92" w14:textId="77777777" w:rsidTr="00CA2C5C">
        <w:tc>
          <w:tcPr>
            <w:tcW w:w="5117" w:type="dxa"/>
          </w:tcPr>
          <w:p w14:paraId="2ECED28F" w14:textId="77777777" w:rsidR="004A500C" w:rsidRPr="00597D21" w:rsidRDefault="004A500C" w:rsidP="00CA2C5C">
            <w:r w:rsidRPr="00597D21">
              <w:t>Start-up meeting (UK)</w:t>
            </w:r>
          </w:p>
        </w:tc>
        <w:tc>
          <w:tcPr>
            <w:tcW w:w="3672" w:type="dxa"/>
          </w:tcPr>
          <w:p w14:paraId="4F70710B" w14:textId="1682232E" w:rsidR="004A500C" w:rsidRPr="00597D21" w:rsidRDefault="00962BDE" w:rsidP="00CA2C5C">
            <w:r>
              <w:t>w/b 20 Feburay 2018</w:t>
            </w:r>
          </w:p>
        </w:tc>
      </w:tr>
      <w:tr w:rsidR="004A500C" w:rsidRPr="00B05067" w14:paraId="0393F65D" w14:textId="77777777" w:rsidTr="00CA2C5C">
        <w:trPr>
          <w:trHeight w:val="774"/>
        </w:trPr>
        <w:tc>
          <w:tcPr>
            <w:tcW w:w="5117" w:type="dxa"/>
          </w:tcPr>
          <w:p w14:paraId="4A5C6441" w14:textId="5199C02E" w:rsidR="004A500C" w:rsidRPr="00597D21" w:rsidRDefault="00067C4E" w:rsidP="00CA2C5C">
            <w:r>
              <w:t>Draf</w:t>
            </w:r>
            <w:r w:rsidR="00387ECE">
              <w:t xml:space="preserve">ts of core deliverables (CSS, templates, </w:t>
            </w:r>
            <w:r w:rsidR="00852459">
              <w:t xml:space="preserve">Document types, </w:t>
            </w:r>
            <w:r w:rsidR="00387ECE">
              <w:t>recoded and new pages</w:t>
            </w:r>
            <w:r w:rsidR="00852459">
              <w:t>, Helpdesk pop ups</w:t>
            </w:r>
            <w:r w:rsidR="00387ECE">
              <w:t>)</w:t>
            </w:r>
            <w:r w:rsidR="000E54C7">
              <w:t xml:space="preserve"> or demonstration of progress via screen</w:t>
            </w:r>
            <w:r w:rsidR="003E1B9B">
              <w:t xml:space="preserve"> </w:t>
            </w:r>
            <w:r w:rsidR="000E54C7">
              <w:t>sharing</w:t>
            </w:r>
          </w:p>
        </w:tc>
        <w:tc>
          <w:tcPr>
            <w:tcW w:w="3672" w:type="dxa"/>
          </w:tcPr>
          <w:p w14:paraId="557EFBEF" w14:textId="5067DECF" w:rsidR="004A500C" w:rsidRPr="00597D21" w:rsidRDefault="00BE7C8E" w:rsidP="00CA2C5C">
            <w:r>
              <w:t>15</w:t>
            </w:r>
            <w:r w:rsidRPr="00BE7C8E">
              <w:rPr>
                <w:vertAlign w:val="superscript"/>
              </w:rPr>
              <w:t>th</w:t>
            </w:r>
            <w:r>
              <w:t xml:space="preserve"> March</w:t>
            </w:r>
          </w:p>
        </w:tc>
      </w:tr>
      <w:tr w:rsidR="004A500C" w:rsidRPr="00B05067" w14:paraId="38674995" w14:textId="77777777" w:rsidTr="00CA2C5C">
        <w:trPr>
          <w:trHeight w:val="838"/>
        </w:trPr>
        <w:tc>
          <w:tcPr>
            <w:tcW w:w="5117" w:type="dxa"/>
          </w:tcPr>
          <w:p w14:paraId="5E5F0EE5" w14:textId="514C6E32" w:rsidR="004A500C" w:rsidRPr="00597D21" w:rsidRDefault="001B0E5A" w:rsidP="00CA2C5C">
            <w:r>
              <w:t xml:space="preserve">Progress meeting </w:t>
            </w:r>
          </w:p>
        </w:tc>
        <w:tc>
          <w:tcPr>
            <w:tcW w:w="3672" w:type="dxa"/>
          </w:tcPr>
          <w:p w14:paraId="7FCB6179" w14:textId="198C666B" w:rsidR="004A500C" w:rsidRPr="00597D21" w:rsidRDefault="00962BDE" w:rsidP="00CA2C5C">
            <w:r>
              <w:t>1</w:t>
            </w:r>
            <w:r w:rsidR="00BE7C8E">
              <w:t>5</w:t>
            </w:r>
            <w:r w:rsidR="00BE7C8E" w:rsidRPr="00BE7C8E">
              <w:rPr>
                <w:vertAlign w:val="superscript"/>
              </w:rPr>
              <w:t>th</w:t>
            </w:r>
            <w:r w:rsidR="00BE7C8E">
              <w:t xml:space="preserve"> March</w:t>
            </w:r>
          </w:p>
        </w:tc>
      </w:tr>
      <w:tr w:rsidR="001B0E5A" w:rsidRPr="00B05067" w14:paraId="434CA0D0" w14:textId="77777777" w:rsidTr="00CA2C5C">
        <w:trPr>
          <w:trHeight w:val="838"/>
        </w:trPr>
        <w:tc>
          <w:tcPr>
            <w:tcW w:w="5117" w:type="dxa"/>
          </w:tcPr>
          <w:p w14:paraId="251F114A" w14:textId="5162D9FA" w:rsidR="001B0E5A" w:rsidRDefault="001B0E5A" w:rsidP="00CA2C5C">
            <w:r>
              <w:t>Deadline for completion</w:t>
            </w:r>
          </w:p>
        </w:tc>
        <w:tc>
          <w:tcPr>
            <w:tcW w:w="3672" w:type="dxa"/>
          </w:tcPr>
          <w:p w14:paraId="33E7163B" w14:textId="2F12ACA8" w:rsidR="001B0E5A" w:rsidRPr="00597D21" w:rsidRDefault="00E30298" w:rsidP="00CA2C5C">
            <w:r>
              <w:t>2</w:t>
            </w:r>
            <w:r w:rsidRPr="00F3110B">
              <w:rPr>
                <w:vertAlign w:val="superscript"/>
              </w:rPr>
              <w:t>nd</w:t>
            </w:r>
            <w:r>
              <w:t xml:space="preserve"> April</w:t>
            </w:r>
          </w:p>
        </w:tc>
      </w:tr>
    </w:tbl>
    <w:p w14:paraId="6D7E9EE2" w14:textId="77777777" w:rsidR="004A500C" w:rsidRDefault="004A500C" w:rsidP="004A500C">
      <w:bookmarkStart w:id="64" w:name="_Toc212344504"/>
      <w:bookmarkStart w:id="65" w:name="_Toc212344686"/>
      <w:bookmarkStart w:id="66" w:name="_Toc304551888"/>
      <w:bookmarkStart w:id="67" w:name="_Toc304552197"/>
    </w:p>
    <w:p w14:paraId="45C14F0B" w14:textId="07858507" w:rsidR="004A500C" w:rsidRDefault="004A500C" w:rsidP="004A500C">
      <w:pPr>
        <w:pStyle w:val="Heading2"/>
      </w:pPr>
      <w:bookmarkStart w:id="68" w:name="_Toc368410333"/>
      <w:bookmarkStart w:id="69" w:name="_Toc504557031"/>
      <w:r w:rsidRPr="00A77B3D">
        <w:t>Health and safety</w:t>
      </w:r>
      <w:bookmarkEnd w:id="64"/>
      <w:bookmarkEnd w:id="65"/>
      <w:bookmarkEnd w:id="66"/>
      <w:bookmarkEnd w:id="67"/>
      <w:bookmarkEnd w:id="68"/>
      <w:bookmarkEnd w:id="69"/>
    </w:p>
    <w:p w14:paraId="240243D9" w14:textId="77777777" w:rsidR="004A5F57" w:rsidRDefault="004A500C" w:rsidP="004A500C">
      <w:r w:rsidRPr="00A40C73">
        <w:t xml:space="preserve">The </w:t>
      </w:r>
      <w:r>
        <w:t>Contractor</w:t>
      </w:r>
      <w:r w:rsidRPr="00A40C73">
        <w:t xml:space="preserve"> is expected to follow appropriate Health &amp; Safety procedures and undertake appropriate risk assessments, evidence of which should be supplied to JNCC. </w:t>
      </w:r>
      <w:r w:rsidR="004A5F57">
        <w:t xml:space="preserve">(NB under no circumstances should any work or service commence prior to the receipt of written approval of the risk assessment by JNCC H&amp;S advisor) </w:t>
      </w:r>
    </w:p>
    <w:p w14:paraId="05F19010" w14:textId="77777777" w:rsidR="004A500C" w:rsidRDefault="004A5F57" w:rsidP="004A500C">
      <w:r>
        <w:t>A</w:t>
      </w:r>
      <w:r w:rsidR="004A500C" w:rsidRPr="00A40C73">
        <w:t>ny incidents occurring within the contract should be immediately reported to JNCC.</w:t>
      </w:r>
    </w:p>
    <w:p w14:paraId="0DEC4236" w14:textId="16979200" w:rsidR="004A500C" w:rsidRDefault="004A500C" w:rsidP="004A500C"/>
    <w:p w14:paraId="3BB4B881" w14:textId="4DAD8D4E" w:rsidR="004A500C" w:rsidRDefault="004A500C" w:rsidP="004A500C">
      <w:pPr>
        <w:pStyle w:val="Heading2"/>
      </w:pPr>
      <w:bookmarkStart w:id="70" w:name="_Toc212344506"/>
      <w:bookmarkStart w:id="71" w:name="_Toc212344688"/>
      <w:bookmarkStart w:id="72" w:name="_Toc304551890"/>
      <w:bookmarkStart w:id="73" w:name="_Toc304552199"/>
      <w:bookmarkStart w:id="74" w:name="_Toc368410339"/>
      <w:bookmarkStart w:id="75" w:name="_Toc504557032"/>
      <w:r w:rsidRPr="00A77B3D">
        <w:t xml:space="preserve">Project </w:t>
      </w:r>
      <w:r w:rsidRPr="009F365F">
        <w:t>management</w:t>
      </w:r>
      <w:bookmarkEnd w:id="70"/>
      <w:bookmarkEnd w:id="71"/>
      <w:bookmarkEnd w:id="72"/>
      <w:bookmarkEnd w:id="73"/>
      <w:bookmarkEnd w:id="74"/>
      <w:bookmarkEnd w:id="75"/>
    </w:p>
    <w:p w14:paraId="7D95BF46" w14:textId="77777777" w:rsidR="00996B57" w:rsidRDefault="00996B57" w:rsidP="00996B57">
      <w:r w:rsidRPr="00A40C73">
        <w:t xml:space="preserve">The </w:t>
      </w:r>
      <w:r>
        <w:t>Contractor</w:t>
      </w:r>
      <w:r w:rsidRPr="00A40C73">
        <w:t xml:space="preserve"> shall nominate a project manager, who shall be responsible for ensuring the project is completed satisfactorily and who shall be the main contact point for JNCC. </w:t>
      </w:r>
    </w:p>
    <w:p w14:paraId="74D7DE9B" w14:textId="274589C0" w:rsidR="00996B57" w:rsidRDefault="00996B57" w:rsidP="00996B57">
      <w:r w:rsidRPr="00A40C73">
        <w:t>JNCC’s main contact point</w:t>
      </w:r>
      <w:r>
        <w:t>s</w:t>
      </w:r>
      <w:r w:rsidRPr="00A40C73">
        <w:t xml:space="preserve"> will be:</w:t>
      </w:r>
    </w:p>
    <w:p w14:paraId="31C24B44" w14:textId="77777777" w:rsidR="00996B57" w:rsidRDefault="00996B57" w:rsidP="00996B57"/>
    <w:p w14:paraId="1883DC05" w14:textId="77777777" w:rsidR="00996B57" w:rsidRPr="005F5505" w:rsidRDefault="00996B57" w:rsidP="00996B57">
      <w:pPr>
        <w:rPr>
          <w:lang w:val="it-IT"/>
        </w:rPr>
      </w:pPr>
      <w:r w:rsidRPr="005F5505">
        <w:rPr>
          <w:lang w:val="it-IT"/>
        </w:rPr>
        <w:t>Eleonora Manca (design queries)</w:t>
      </w:r>
    </w:p>
    <w:p w14:paraId="159C5B19" w14:textId="77777777" w:rsidR="00996B57" w:rsidRPr="005F5505" w:rsidRDefault="00996B57" w:rsidP="00996B57">
      <w:pPr>
        <w:rPr>
          <w:lang w:val="it-IT"/>
        </w:rPr>
      </w:pPr>
      <w:r w:rsidRPr="005F5505">
        <w:rPr>
          <w:lang w:val="it-IT"/>
        </w:rPr>
        <w:t>Email: Eleonora.manca@jncc.gov.uk</w:t>
      </w:r>
    </w:p>
    <w:p w14:paraId="2A5F9929" w14:textId="77777777" w:rsidR="00996B57" w:rsidRDefault="00996B57" w:rsidP="00996B57">
      <w:r>
        <w:t>Tel: +44 (0)1733 866926</w:t>
      </w:r>
    </w:p>
    <w:p w14:paraId="308393E2" w14:textId="77777777" w:rsidR="00996B57" w:rsidRDefault="00996B57" w:rsidP="00996B57"/>
    <w:p w14:paraId="42CD24B6" w14:textId="77777777" w:rsidR="00996B57" w:rsidRDefault="00996B57" w:rsidP="00996B57">
      <w:r>
        <w:t>Ulric Wilson (technical queries)</w:t>
      </w:r>
    </w:p>
    <w:p w14:paraId="53062B44" w14:textId="77777777" w:rsidR="00996B57" w:rsidRPr="00650D50" w:rsidRDefault="00996B57" w:rsidP="00996B57">
      <w:r w:rsidRPr="00650D50">
        <w:t xml:space="preserve">Email:  </w:t>
      </w:r>
      <w:r>
        <w:t>ulric.wilson@@jncc.gov.uk</w:t>
      </w:r>
    </w:p>
    <w:p w14:paraId="2EB69EAE" w14:textId="77777777" w:rsidR="00996B57" w:rsidRDefault="00996B57" w:rsidP="00996B57">
      <w:r w:rsidRPr="00650D50">
        <w:t xml:space="preserve">Tel: +44 (0)1733 </w:t>
      </w:r>
      <w:r>
        <w:t>866853</w:t>
      </w:r>
    </w:p>
    <w:p w14:paraId="1612D28A" w14:textId="77777777" w:rsidR="00996B57" w:rsidRPr="00996B57" w:rsidRDefault="00996B57" w:rsidP="00996B57"/>
    <w:p w14:paraId="68B7D0ED" w14:textId="77777777" w:rsidR="004A500C" w:rsidRDefault="004A500C" w:rsidP="004A500C">
      <w:pPr>
        <w:pStyle w:val="Heading2"/>
      </w:pPr>
      <w:bookmarkStart w:id="76" w:name="_Toc205114031"/>
      <w:bookmarkStart w:id="77" w:name="_Toc212344507"/>
      <w:bookmarkStart w:id="78" w:name="_Toc212344689"/>
      <w:bookmarkStart w:id="79" w:name="_Toc304551891"/>
      <w:bookmarkStart w:id="80" w:name="_Toc304552200"/>
      <w:bookmarkStart w:id="81" w:name="_Toc368410340"/>
      <w:bookmarkStart w:id="82" w:name="_Toc504557033"/>
      <w:r w:rsidRPr="00A77B3D">
        <w:t>Instructions for tender submission</w:t>
      </w:r>
      <w:bookmarkEnd w:id="76"/>
      <w:bookmarkEnd w:id="77"/>
      <w:bookmarkEnd w:id="78"/>
      <w:bookmarkEnd w:id="79"/>
      <w:bookmarkEnd w:id="80"/>
      <w:bookmarkEnd w:id="81"/>
      <w:bookmarkEnd w:id="82"/>
    </w:p>
    <w:p w14:paraId="6ED6F1C1" w14:textId="77777777" w:rsidR="004A500C" w:rsidRPr="00A40C73" w:rsidRDefault="004A500C" w:rsidP="004A500C">
      <w:r w:rsidRPr="00A40C73">
        <w:t>The tender submission should include the following:</w:t>
      </w:r>
    </w:p>
    <w:p w14:paraId="47057B43" w14:textId="77777777" w:rsidR="004A500C" w:rsidRPr="00A40C73" w:rsidRDefault="004A500C" w:rsidP="004A500C">
      <w:pPr>
        <w:pStyle w:val="ListParagraph"/>
      </w:pPr>
      <w:r w:rsidRPr="00A40C73">
        <w:t xml:space="preserve">A brief summary of the </w:t>
      </w:r>
      <w:r>
        <w:t xml:space="preserve">potential </w:t>
      </w:r>
      <w:r w:rsidRPr="00A40C73">
        <w:t xml:space="preserve">Contractor’s experience in relation to the requirements of this contract; </w:t>
      </w:r>
    </w:p>
    <w:p w14:paraId="3856A6D0" w14:textId="13938FE1" w:rsidR="004A500C" w:rsidRPr="00A40C73"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allow assessment against the evaluation criteria (Section </w:t>
      </w:r>
      <w:r w:rsidR="0049614B">
        <w:fldChar w:fldCharType="begin"/>
      </w:r>
      <w:r w:rsidR="0049614B">
        <w:instrText xml:space="preserve"> REF _Ref499645484 \r \h </w:instrText>
      </w:r>
      <w:r w:rsidR="0049614B">
        <w:fldChar w:fldCharType="separate"/>
      </w:r>
      <w:r w:rsidR="0004284D">
        <w:t>11</w:t>
      </w:r>
      <w:r w:rsidR="0049614B">
        <w:fldChar w:fldCharType="end"/>
      </w:r>
      <w:r>
        <w:t>)</w:t>
      </w:r>
      <w:r w:rsidRPr="00A40C73">
        <w:t>;</w:t>
      </w:r>
    </w:p>
    <w:p w14:paraId="57CAE1F8" w14:textId="77777777" w:rsidR="004A500C" w:rsidRPr="00A40C73" w:rsidRDefault="004A500C" w:rsidP="004A500C">
      <w:pPr>
        <w:pStyle w:val="ListParagraph"/>
      </w:pPr>
      <w:r w:rsidRPr="00A40C73">
        <w:t>Details of the Project Team, including their roles and experience, an estimate of their time input into each task, and CVs of all personnel involved in the contract;</w:t>
      </w:r>
    </w:p>
    <w:p w14:paraId="601D4FE3" w14:textId="7C9A3284" w:rsidR="00AC0707" w:rsidRDefault="00AC0707" w:rsidP="00AC0707">
      <w:pPr>
        <w:pStyle w:val="ListParagraph"/>
      </w:pPr>
      <w:r>
        <w:t xml:space="preserve">Availability of the Project Team for a start-up meeting (face-to-face in Peterborough or by webinar) during weeks commencing </w:t>
      </w:r>
      <w:r w:rsidR="0004284D">
        <w:t>19</w:t>
      </w:r>
      <w:r w:rsidR="0004284D" w:rsidRPr="0004284D">
        <w:rPr>
          <w:vertAlign w:val="superscript"/>
        </w:rPr>
        <w:t>th</w:t>
      </w:r>
      <w:r w:rsidR="0004284D">
        <w:t xml:space="preserve"> February or </w:t>
      </w:r>
      <w:r w:rsidR="0088506B" w:rsidRPr="0004284D">
        <w:t>26</w:t>
      </w:r>
      <w:r w:rsidR="0088506B" w:rsidRPr="0004284D">
        <w:rPr>
          <w:vertAlign w:val="superscript"/>
        </w:rPr>
        <w:t>th</w:t>
      </w:r>
      <w:r w:rsidR="0088506B" w:rsidRPr="0004284D">
        <w:t xml:space="preserve"> February </w:t>
      </w:r>
    </w:p>
    <w:p w14:paraId="7E214366" w14:textId="77777777" w:rsidR="004A500C" w:rsidRPr="00A40C73" w:rsidRDefault="004A500C" w:rsidP="004A500C">
      <w:pPr>
        <w:pStyle w:val="ListParagraph"/>
      </w:pPr>
      <w:r w:rsidRPr="00A40C73">
        <w:t>Overall quote for the contract, to include:</w:t>
      </w:r>
    </w:p>
    <w:p w14:paraId="5D23964A" w14:textId="77777777" w:rsidR="004A500C" w:rsidRDefault="004A500C" w:rsidP="004A500C">
      <w:pPr>
        <w:pStyle w:val="ListParagraph"/>
        <w:numPr>
          <w:ilvl w:val="1"/>
          <w:numId w:val="2"/>
        </w:numPr>
      </w:pPr>
      <w:r w:rsidRPr="00A40C73">
        <w:t>Daily rates for all members of the Project Team;</w:t>
      </w:r>
    </w:p>
    <w:p w14:paraId="39498700" w14:textId="4C8DE73A" w:rsidR="004A500C" w:rsidRDefault="004A500C" w:rsidP="004A500C">
      <w:pPr>
        <w:pStyle w:val="ListParagraph"/>
        <w:numPr>
          <w:ilvl w:val="1"/>
          <w:numId w:val="2"/>
        </w:numPr>
      </w:pPr>
      <w:r w:rsidRPr="00A40C73">
        <w:t>Rates for attending start-up meeting</w:t>
      </w:r>
      <w:r>
        <w:t xml:space="preserve"> in Peterborough</w:t>
      </w:r>
      <w:r w:rsidR="004A5F57">
        <w:t xml:space="preserve"> </w:t>
      </w:r>
      <w:r w:rsidRPr="00A40C73">
        <w:t>(costs for travel and accommodation are attached and should be used. These rates are analogous to the civil service rates);</w:t>
      </w:r>
    </w:p>
    <w:p w14:paraId="5D433E25" w14:textId="7AEC8005" w:rsidR="00AC0707" w:rsidRDefault="00AC0707" w:rsidP="004A500C">
      <w:pPr>
        <w:pStyle w:val="ListParagraph"/>
        <w:numPr>
          <w:ilvl w:val="1"/>
          <w:numId w:val="2"/>
        </w:numPr>
      </w:pPr>
      <w:r w:rsidRPr="00A40C73">
        <w:t xml:space="preserve">Costs </w:t>
      </w:r>
      <w:r>
        <w:t xml:space="preserve">for the ‘core requirements’ </w:t>
      </w:r>
      <w:r w:rsidR="0049614B">
        <w:t xml:space="preserve">and ‘general requirements’ </w:t>
      </w:r>
      <w:r>
        <w:t>and separate costs for the ‘optional requirements’</w:t>
      </w:r>
      <w:r w:rsidRPr="00A40C73">
        <w:t>; and</w:t>
      </w:r>
    </w:p>
    <w:p w14:paraId="516015B4" w14:textId="77777777" w:rsidR="004A500C" w:rsidRDefault="004A500C" w:rsidP="004A500C">
      <w:pPr>
        <w:pStyle w:val="ListParagraph"/>
        <w:numPr>
          <w:ilvl w:val="1"/>
          <w:numId w:val="2"/>
        </w:numPr>
      </w:pPr>
      <w:r w:rsidRPr="00A40C73">
        <w:t>VAT if applicable.</w:t>
      </w:r>
      <w:bookmarkStart w:id="83" w:name="_Toc368410343"/>
      <w:r w:rsidRPr="004A500C">
        <w:t xml:space="preserve"> </w:t>
      </w:r>
      <w:r>
        <w:t>The contractor is to specify whether VAT at the prevailing rate would be applicable to this project and to provide their company’s VAT registration number.</w:t>
      </w:r>
    </w:p>
    <w:bookmarkEnd w:id="83"/>
    <w:p w14:paraId="6E2D6EE8" w14:textId="77777777" w:rsidR="004A500C" w:rsidRDefault="004A500C" w:rsidP="006B5DFE">
      <w:pPr>
        <w:pStyle w:val="ListParagraph"/>
        <w:numPr>
          <w:ilvl w:val="0"/>
          <w:numId w:val="0"/>
        </w:numPr>
        <w:ind w:left="1440"/>
      </w:pPr>
    </w:p>
    <w:p w14:paraId="6004B649" w14:textId="77777777" w:rsidR="004A500C" w:rsidRPr="00A40C73" w:rsidRDefault="004A500C" w:rsidP="004A500C">
      <w:pPr>
        <w:pStyle w:val="ListParagraph"/>
      </w:pPr>
      <w:r w:rsidRPr="00A40C73">
        <w:t>The following documentation:</w:t>
      </w:r>
    </w:p>
    <w:p w14:paraId="2FD2000A" w14:textId="77777777" w:rsidR="004A500C" w:rsidRDefault="004A500C" w:rsidP="004A500C">
      <w:pPr>
        <w:pStyle w:val="ListParagraph"/>
        <w:numPr>
          <w:ilvl w:val="1"/>
          <w:numId w:val="2"/>
        </w:numPr>
      </w:pPr>
      <w:r w:rsidRPr="00A40C73">
        <w:t>Copies of health and safety policy statements where available or a note regarding such items as lone working, emergency procedures and accident reporting;</w:t>
      </w:r>
    </w:p>
    <w:p w14:paraId="26583A3B" w14:textId="77777777" w:rsidR="004A500C" w:rsidRDefault="004A500C" w:rsidP="004A500C">
      <w:pPr>
        <w:pStyle w:val="ListParagraph"/>
        <w:numPr>
          <w:ilvl w:val="1"/>
          <w:numId w:val="2"/>
        </w:numPr>
      </w:pPr>
      <w:r w:rsidRPr="00A40C73">
        <w:t>Copies of current public and employer liability insurance certificates; and</w:t>
      </w:r>
    </w:p>
    <w:p w14:paraId="21BE9E8F" w14:textId="77777777" w:rsidR="004A500C" w:rsidRDefault="004A500C" w:rsidP="004A500C">
      <w:pPr>
        <w:pStyle w:val="ListParagraph"/>
        <w:numPr>
          <w:ilvl w:val="1"/>
          <w:numId w:val="2"/>
        </w:numPr>
      </w:pPr>
      <w:r w:rsidRPr="00A40C73">
        <w:t>Copies of any appropriate risk assessments.</w:t>
      </w:r>
    </w:p>
    <w:p w14:paraId="28D5A579" w14:textId="77777777" w:rsidR="004A500C" w:rsidRDefault="004A500C" w:rsidP="004A500C">
      <w:pPr>
        <w:pStyle w:val="ListParagraph"/>
        <w:numPr>
          <w:ilvl w:val="1"/>
          <w:numId w:val="2"/>
        </w:numPr>
      </w:pPr>
      <w:r w:rsidRPr="00A40C73">
        <w:t>Copies of any environmental policies should you have them</w:t>
      </w:r>
    </w:p>
    <w:p w14:paraId="2739DE69" w14:textId="1A759209" w:rsidR="004A500C" w:rsidRDefault="004A500C" w:rsidP="004A500C">
      <w:r>
        <w:t xml:space="preserve">In addition, note that the tender submission should provide sufficient information to allow assessment against the criteria outlined in Section </w:t>
      </w:r>
      <w:r w:rsidR="0049614B">
        <w:fldChar w:fldCharType="begin"/>
      </w:r>
      <w:r w:rsidR="0049614B">
        <w:instrText xml:space="preserve"> REF _Ref499645764 \r \h </w:instrText>
      </w:r>
      <w:r w:rsidR="0049614B">
        <w:fldChar w:fldCharType="separate"/>
      </w:r>
      <w:r w:rsidR="0004284D">
        <w:t>11</w:t>
      </w:r>
      <w:r w:rsidR="0049614B">
        <w:fldChar w:fldCharType="end"/>
      </w:r>
      <w:r>
        <w:t>.</w:t>
      </w:r>
    </w:p>
    <w:p w14:paraId="7216389C" w14:textId="6732ECC3" w:rsidR="004A500C" w:rsidRPr="006B5DFE" w:rsidRDefault="004A500C" w:rsidP="004A500C">
      <w:pPr>
        <w:pStyle w:val="Heading2"/>
        <w:rPr>
          <w:b w:val="0"/>
          <w:i/>
        </w:rPr>
      </w:pPr>
      <w:bookmarkStart w:id="84" w:name="_Toc368410341"/>
      <w:bookmarkStart w:id="85" w:name="_Ref499645484"/>
      <w:bookmarkStart w:id="86" w:name="_Ref499645764"/>
      <w:bookmarkStart w:id="87" w:name="_Toc504557034"/>
      <w:r w:rsidRPr="00A77B3D">
        <w:t>Evaluation Criteria</w:t>
      </w:r>
      <w:bookmarkEnd w:id="84"/>
      <w:bookmarkEnd w:id="85"/>
      <w:bookmarkEnd w:id="86"/>
      <w:bookmarkEnd w:id="87"/>
    </w:p>
    <w:p w14:paraId="5986AA0A" w14:textId="77777777" w:rsidR="004A500C" w:rsidRDefault="004A500C" w:rsidP="004A500C">
      <w:pPr>
        <w:keepNext/>
      </w:pPr>
      <w:r w:rsidRPr="00A40C73">
        <w:t>JNCC are not bound to accept the lowest priced or any tender.  Having the technical expertise and experience to complete the work to a high standard, and being able to complete it within the timescale, are of the essence for this contract.</w:t>
      </w:r>
    </w:p>
    <w:p w14:paraId="1BC60E45" w14:textId="77777777" w:rsidR="004A500C" w:rsidRPr="00A40C73" w:rsidRDefault="004A500C" w:rsidP="004A500C">
      <w:pPr>
        <w:keepNext/>
      </w:pPr>
      <w:r w:rsidRPr="00A40C73">
        <w:t>Tenders 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0"/>
        <w:gridCol w:w="6464"/>
        <w:gridCol w:w="846"/>
        <w:gridCol w:w="716"/>
      </w:tblGrid>
      <w:tr w:rsidR="004A500C" w:rsidRPr="00A40C73" w14:paraId="01FF792A" w14:textId="77777777" w:rsidTr="005F5505">
        <w:trPr>
          <w:trHeight w:val="1189"/>
        </w:trPr>
        <w:tc>
          <w:tcPr>
            <w:tcW w:w="549" w:type="pct"/>
            <w:shd w:val="clear" w:color="auto" w:fill="D9D9D9" w:themeFill="background1" w:themeFillShade="D9"/>
            <w:noWrap/>
            <w:vAlign w:val="bottom"/>
          </w:tcPr>
          <w:p w14:paraId="181E39B9" w14:textId="77777777" w:rsidR="004A500C" w:rsidRPr="00A40C73" w:rsidRDefault="004A500C" w:rsidP="00CA2C5C">
            <w:pPr>
              <w:keepNext/>
            </w:pPr>
            <w:r w:rsidRPr="00A40C73">
              <w:t></w:t>
            </w:r>
          </w:p>
        </w:tc>
        <w:tc>
          <w:tcPr>
            <w:tcW w:w="3585" w:type="pct"/>
            <w:shd w:val="clear" w:color="auto" w:fill="D9D9D9" w:themeFill="background1" w:themeFillShade="D9"/>
            <w:vAlign w:val="center"/>
          </w:tcPr>
          <w:p w14:paraId="5A991AB7" w14:textId="77777777" w:rsidR="004A500C" w:rsidRPr="00A40C73" w:rsidRDefault="004A500C" w:rsidP="00CA2C5C">
            <w:pPr>
              <w:keepNext/>
            </w:pPr>
            <w:r w:rsidRPr="00A40C73">
              <w:t>EVALUATION CRITERIA</w:t>
            </w:r>
          </w:p>
        </w:tc>
        <w:tc>
          <w:tcPr>
            <w:tcW w:w="469" w:type="pct"/>
            <w:shd w:val="clear" w:color="auto" w:fill="D9D9D9" w:themeFill="background1" w:themeFillShade="D9"/>
            <w:textDirection w:val="btLr"/>
            <w:vAlign w:val="center"/>
          </w:tcPr>
          <w:p w14:paraId="3EA2B446" w14:textId="77777777" w:rsidR="004A500C" w:rsidRPr="00A40C73" w:rsidRDefault="004A500C" w:rsidP="00CA2C5C">
            <w:pPr>
              <w:keepNext/>
            </w:pPr>
            <w:r w:rsidRPr="00A40C73">
              <w:t>Max Score</w:t>
            </w:r>
          </w:p>
        </w:tc>
        <w:tc>
          <w:tcPr>
            <w:tcW w:w="397" w:type="pct"/>
            <w:shd w:val="clear" w:color="auto" w:fill="D9D9D9" w:themeFill="background1" w:themeFillShade="D9"/>
            <w:textDirection w:val="btLr"/>
            <w:vAlign w:val="center"/>
          </w:tcPr>
          <w:p w14:paraId="02EABA73" w14:textId="77777777" w:rsidR="004A500C" w:rsidRPr="00A40C73" w:rsidRDefault="004A500C" w:rsidP="00CA2C5C">
            <w:pPr>
              <w:keepNext/>
            </w:pPr>
            <w:r w:rsidRPr="00A40C73">
              <w:t>Score</w:t>
            </w:r>
          </w:p>
        </w:tc>
      </w:tr>
      <w:tr w:rsidR="004A500C" w:rsidRPr="00A40C73" w14:paraId="38A870B7" w14:textId="77777777" w:rsidTr="00CA2C5C">
        <w:trPr>
          <w:trHeight w:val="481"/>
        </w:trPr>
        <w:tc>
          <w:tcPr>
            <w:tcW w:w="5000" w:type="pct"/>
            <w:gridSpan w:val="4"/>
            <w:shd w:val="clear" w:color="auto" w:fill="auto"/>
            <w:vAlign w:val="bottom"/>
          </w:tcPr>
          <w:p w14:paraId="40D7FA41" w14:textId="77777777" w:rsidR="004A500C" w:rsidRPr="00CC4AA1" w:rsidRDefault="004A500C" w:rsidP="00CA2C5C">
            <w:pPr>
              <w:keepNext/>
              <w:spacing w:before="0" w:after="0"/>
              <w:rPr>
                <w:b/>
              </w:rPr>
            </w:pPr>
            <w:r w:rsidRPr="00CC4AA1">
              <w:rPr>
                <w:b/>
              </w:rPr>
              <w:t>1. Quality of proposal, (50% of the total for the three assessment categories)</w:t>
            </w:r>
          </w:p>
        </w:tc>
      </w:tr>
      <w:tr w:rsidR="004A500C" w:rsidRPr="00A40C73" w14:paraId="288992C2" w14:textId="77777777" w:rsidTr="005F5505">
        <w:trPr>
          <w:trHeight w:val="510"/>
        </w:trPr>
        <w:tc>
          <w:tcPr>
            <w:tcW w:w="549" w:type="pct"/>
            <w:shd w:val="clear" w:color="auto" w:fill="auto"/>
            <w:noWrap/>
            <w:vAlign w:val="bottom"/>
          </w:tcPr>
          <w:p w14:paraId="30F8FE43" w14:textId="77777777" w:rsidR="004A500C" w:rsidRPr="00A40C73" w:rsidRDefault="004A500C" w:rsidP="00CA2C5C">
            <w:pPr>
              <w:keepNext/>
              <w:spacing w:before="0" w:after="0"/>
            </w:pPr>
            <w:r w:rsidRPr="00A40C73">
              <w:t> </w:t>
            </w:r>
          </w:p>
        </w:tc>
        <w:tc>
          <w:tcPr>
            <w:tcW w:w="3585" w:type="pct"/>
            <w:shd w:val="clear" w:color="auto" w:fill="auto"/>
            <w:vAlign w:val="center"/>
          </w:tcPr>
          <w:p w14:paraId="5B3F2BC0" w14:textId="77777777" w:rsidR="004A500C" w:rsidRPr="004A500C" w:rsidRDefault="004A500C" w:rsidP="00CA2C5C">
            <w:pPr>
              <w:keepNext/>
              <w:spacing w:before="0" w:after="0"/>
              <w:rPr>
                <w:i/>
              </w:rPr>
            </w:pPr>
            <w:r w:rsidRPr="004A500C">
              <w:rPr>
                <w:i/>
              </w:rPr>
              <w:t>Clarity of proposal (particularly work plan and deliverables)</w:t>
            </w:r>
          </w:p>
        </w:tc>
        <w:tc>
          <w:tcPr>
            <w:tcW w:w="469" w:type="pct"/>
            <w:shd w:val="clear" w:color="auto" w:fill="auto"/>
            <w:vAlign w:val="center"/>
          </w:tcPr>
          <w:p w14:paraId="217E55AB" w14:textId="77777777" w:rsidR="004A500C" w:rsidRPr="004A500C" w:rsidRDefault="004A500C" w:rsidP="00CA2C5C">
            <w:pPr>
              <w:keepNext/>
              <w:spacing w:before="0" w:after="0"/>
              <w:rPr>
                <w:i/>
              </w:rPr>
            </w:pPr>
            <w:r w:rsidRPr="004A500C">
              <w:rPr>
                <w:i/>
              </w:rPr>
              <w:t>10</w:t>
            </w:r>
          </w:p>
        </w:tc>
        <w:tc>
          <w:tcPr>
            <w:tcW w:w="397" w:type="pct"/>
            <w:shd w:val="clear" w:color="auto" w:fill="auto"/>
            <w:vAlign w:val="center"/>
          </w:tcPr>
          <w:p w14:paraId="06A950B3" w14:textId="77777777" w:rsidR="004A500C" w:rsidRPr="00A40C73" w:rsidRDefault="004A500C" w:rsidP="00CA2C5C">
            <w:pPr>
              <w:keepNext/>
              <w:spacing w:before="0" w:after="0"/>
            </w:pPr>
            <w:r w:rsidRPr="00A40C73">
              <w:t> </w:t>
            </w:r>
          </w:p>
        </w:tc>
      </w:tr>
      <w:tr w:rsidR="004A500C" w:rsidRPr="00A40C73" w14:paraId="57F7F51B" w14:textId="77777777" w:rsidTr="005F5505">
        <w:trPr>
          <w:trHeight w:val="1151"/>
        </w:trPr>
        <w:tc>
          <w:tcPr>
            <w:tcW w:w="549" w:type="pct"/>
            <w:shd w:val="clear" w:color="auto" w:fill="auto"/>
            <w:noWrap/>
            <w:vAlign w:val="bottom"/>
          </w:tcPr>
          <w:p w14:paraId="40CFEB00" w14:textId="77777777" w:rsidR="004A500C" w:rsidRPr="00A40C73" w:rsidRDefault="004A500C" w:rsidP="00CA2C5C">
            <w:pPr>
              <w:spacing w:before="0" w:after="0"/>
            </w:pPr>
            <w:r w:rsidRPr="00A40C73">
              <w:t> </w:t>
            </w:r>
          </w:p>
        </w:tc>
        <w:tc>
          <w:tcPr>
            <w:tcW w:w="3585" w:type="pct"/>
            <w:shd w:val="clear" w:color="auto" w:fill="auto"/>
            <w:vAlign w:val="center"/>
          </w:tcPr>
          <w:p w14:paraId="037746A1" w14:textId="29B0CF57" w:rsidR="004A500C" w:rsidRPr="004A500C" w:rsidRDefault="004A500C" w:rsidP="006B5DFE">
            <w:pPr>
              <w:spacing w:before="0" w:after="0"/>
              <w:rPr>
                <w:i/>
              </w:rPr>
            </w:pPr>
            <w:r w:rsidRPr="004A500C">
              <w:rPr>
                <w:i/>
              </w:rPr>
              <w:t xml:space="preserve">Understanding of, and relevance to, the requirements (in particular, the adequacy of outputs and understanding of </w:t>
            </w:r>
            <w:r w:rsidR="000E54C7">
              <w:rPr>
                <w:i/>
              </w:rPr>
              <w:t>Umbraco</w:t>
            </w:r>
            <w:r w:rsidRPr="004A500C">
              <w:rPr>
                <w:i/>
              </w:rPr>
              <w:t xml:space="preserve"> </w:t>
            </w:r>
          </w:p>
        </w:tc>
        <w:tc>
          <w:tcPr>
            <w:tcW w:w="469" w:type="pct"/>
            <w:shd w:val="clear" w:color="auto" w:fill="auto"/>
            <w:vAlign w:val="center"/>
          </w:tcPr>
          <w:p w14:paraId="11DD49FC" w14:textId="77777777" w:rsidR="004A500C" w:rsidRPr="004A500C" w:rsidRDefault="004A500C" w:rsidP="00CA2C5C">
            <w:pPr>
              <w:spacing w:before="0" w:after="0"/>
              <w:rPr>
                <w:i/>
              </w:rPr>
            </w:pPr>
            <w:r w:rsidRPr="004A500C">
              <w:rPr>
                <w:i/>
              </w:rPr>
              <w:t>10</w:t>
            </w:r>
          </w:p>
        </w:tc>
        <w:tc>
          <w:tcPr>
            <w:tcW w:w="397" w:type="pct"/>
            <w:shd w:val="clear" w:color="auto" w:fill="auto"/>
            <w:vAlign w:val="center"/>
          </w:tcPr>
          <w:p w14:paraId="716C0490" w14:textId="77777777" w:rsidR="004A500C" w:rsidRPr="00A40C73" w:rsidRDefault="004A500C" w:rsidP="00CA2C5C">
            <w:pPr>
              <w:spacing w:before="0" w:after="0"/>
            </w:pPr>
            <w:r w:rsidRPr="00A40C73">
              <w:t> </w:t>
            </w:r>
          </w:p>
        </w:tc>
      </w:tr>
      <w:tr w:rsidR="004A500C" w:rsidRPr="00A40C73" w14:paraId="027F1672" w14:textId="77777777" w:rsidTr="005F5505">
        <w:trPr>
          <w:trHeight w:val="510"/>
        </w:trPr>
        <w:tc>
          <w:tcPr>
            <w:tcW w:w="549" w:type="pct"/>
            <w:shd w:val="clear" w:color="auto" w:fill="auto"/>
            <w:noWrap/>
            <w:vAlign w:val="bottom"/>
          </w:tcPr>
          <w:p w14:paraId="5E83031E" w14:textId="77777777" w:rsidR="004A500C" w:rsidRPr="00A40C73" w:rsidRDefault="004A500C" w:rsidP="00CA2C5C">
            <w:pPr>
              <w:spacing w:before="0" w:after="0"/>
            </w:pPr>
            <w:r w:rsidRPr="00A40C73">
              <w:t> </w:t>
            </w:r>
          </w:p>
        </w:tc>
        <w:tc>
          <w:tcPr>
            <w:tcW w:w="3585" w:type="pct"/>
            <w:shd w:val="clear" w:color="auto" w:fill="auto"/>
            <w:vAlign w:val="center"/>
          </w:tcPr>
          <w:p w14:paraId="631B8ED5" w14:textId="77777777" w:rsidR="004A500C" w:rsidRPr="004A500C" w:rsidRDefault="004A500C" w:rsidP="00CA2C5C">
            <w:pPr>
              <w:spacing w:before="0" w:after="0"/>
              <w:rPr>
                <w:i/>
              </w:rPr>
            </w:pPr>
            <w:r w:rsidRPr="004A500C">
              <w:rPr>
                <w:i/>
              </w:rPr>
              <w:t xml:space="preserve">Soundness and logicality of methods </w:t>
            </w:r>
          </w:p>
        </w:tc>
        <w:tc>
          <w:tcPr>
            <w:tcW w:w="469" w:type="pct"/>
            <w:shd w:val="clear" w:color="auto" w:fill="auto"/>
            <w:vAlign w:val="center"/>
          </w:tcPr>
          <w:p w14:paraId="334361AA" w14:textId="77777777" w:rsidR="004A500C" w:rsidRPr="004A500C" w:rsidRDefault="004A500C" w:rsidP="00CA2C5C">
            <w:pPr>
              <w:spacing w:before="0" w:after="0"/>
              <w:rPr>
                <w:i/>
              </w:rPr>
            </w:pPr>
            <w:r w:rsidRPr="004A500C">
              <w:rPr>
                <w:i/>
              </w:rPr>
              <w:t>7</w:t>
            </w:r>
          </w:p>
        </w:tc>
        <w:tc>
          <w:tcPr>
            <w:tcW w:w="397" w:type="pct"/>
            <w:shd w:val="clear" w:color="auto" w:fill="auto"/>
            <w:vAlign w:val="center"/>
          </w:tcPr>
          <w:p w14:paraId="3B0679E5" w14:textId="77777777" w:rsidR="004A500C" w:rsidRPr="00A40C73" w:rsidRDefault="004A500C" w:rsidP="00CA2C5C">
            <w:pPr>
              <w:spacing w:before="0" w:after="0"/>
            </w:pPr>
            <w:r w:rsidRPr="00A40C73">
              <w:t> </w:t>
            </w:r>
          </w:p>
        </w:tc>
      </w:tr>
      <w:tr w:rsidR="004A500C" w:rsidRPr="00A40C73" w14:paraId="615204D1" w14:textId="77777777" w:rsidTr="005F5505">
        <w:trPr>
          <w:trHeight w:val="510"/>
        </w:trPr>
        <w:tc>
          <w:tcPr>
            <w:tcW w:w="549" w:type="pct"/>
            <w:shd w:val="clear" w:color="auto" w:fill="auto"/>
            <w:noWrap/>
            <w:vAlign w:val="bottom"/>
          </w:tcPr>
          <w:p w14:paraId="608CB521" w14:textId="77777777" w:rsidR="004A500C" w:rsidRPr="00A40C73" w:rsidRDefault="004A500C" w:rsidP="00CA2C5C">
            <w:pPr>
              <w:spacing w:before="0" w:after="0"/>
            </w:pPr>
            <w:r w:rsidRPr="00A40C73">
              <w:t> </w:t>
            </w:r>
          </w:p>
        </w:tc>
        <w:tc>
          <w:tcPr>
            <w:tcW w:w="3585" w:type="pct"/>
            <w:shd w:val="clear" w:color="auto" w:fill="auto"/>
            <w:vAlign w:val="center"/>
          </w:tcPr>
          <w:p w14:paraId="110DA928" w14:textId="77777777" w:rsidR="004A500C" w:rsidRPr="004A500C" w:rsidRDefault="004A500C" w:rsidP="00CA2C5C">
            <w:pPr>
              <w:spacing w:before="0" w:after="0"/>
              <w:rPr>
                <w:i/>
              </w:rPr>
            </w:pPr>
            <w:r w:rsidRPr="004A500C">
              <w:rPr>
                <w:i/>
              </w:rPr>
              <w:t>Realism and measurability of milestones</w:t>
            </w:r>
          </w:p>
        </w:tc>
        <w:tc>
          <w:tcPr>
            <w:tcW w:w="469" w:type="pct"/>
            <w:shd w:val="clear" w:color="auto" w:fill="auto"/>
            <w:vAlign w:val="center"/>
          </w:tcPr>
          <w:p w14:paraId="541F18CE" w14:textId="77777777" w:rsidR="004A500C" w:rsidRPr="004A500C" w:rsidRDefault="004A500C" w:rsidP="00CA2C5C">
            <w:pPr>
              <w:spacing w:before="0" w:after="0"/>
              <w:rPr>
                <w:i/>
              </w:rPr>
            </w:pPr>
            <w:r w:rsidRPr="004A500C">
              <w:rPr>
                <w:i/>
              </w:rPr>
              <w:t>6</w:t>
            </w:r>
          </w:p>
        </w:tc>
        <w:tc>
          <w:tcPr>
            <w:tcW w:w="397" w:type="pct"/>
            <w:shd w:val="clear" w:color="auto" w:fill="auto"/>
            <w:vAlign w:val="center"/>
          </w:tcPr>
          <w:p w14:paraId="4807764B" w14:textId="77777777" w:rsidR="004A500C" w:rsidRPr="00A40C73" w:rsidRDefault="004A500C" w:rsidP="00CA2C5C">
            <w:pPr>
              <w:spacing w:before="0" w:after="0"/>
            </w:pPr>
            <w:r w:rsidRPr="00A40C73">
              <w:t> </w:t>
            </w:r>
          </w:p>
        </w:tc>
      </w:tr>
      <w:tr w:rsidR="004A500C" w:rsidRPr="00A40C73" w14:paraId="350EF31A" w14:textId="77777777" w:rsidTr="005F5505">
        <w:trPr>
          <w:trHeight w:val="765"/>
        </w:trPr>
        <w:tc>
          <w:tcPr>
            <w:tcW w:w="549" w:type="pct"/>
            <w:shd w:val="clear" w:color="auto" w:fill="auto"/>
            <w:noWrap/>
            <w:vAlign w:val="bottom"/>
          </w:tcPr>
          <w:p w14:paraId="228FC382" w14:textId="77777777" w:rsidR="004A500C" w:rsidRPr="00A40C73" w:rsidRDefault="004A500C" w:rsidP="00CA2C5C">
            <w:pPr>
              <w:spacing w:before="0" w:after="0"/>
            </w:pPr>
            <w:r w:rsidRPr="00A40C73">
              <w:t> </w:t>
            </w:r>
          </w:p>
        </w:tc>
        <w:tc>
          <w:tcPr>
            <w:tcW w:w="3585" w:type="pct"/>
            <w:shd w:val="clear" w:color="auto" w:fill="auto"/>
            <w:vAlign w:val="center"/>
          </w:tcPr>
          <w:p w14:paraId="004C1631" w14:textId="77777777" w:rsidR="004A500C" w:rsidRPr="004A500C" w:rsidRDefault="004A500C" w:rsidP="00CA2C5C">
            <w:pPr>
              <w:spacing w:before="0" w:after="0"/>
              <w:rPr>
                <w:i/>
              </w:rPr>
            </w:pPr>
            <w:r w:rsidRPr="004A500C">
              <w:rPr>
                <w:i/>
              </w:rPr>
              <w:t xml:space="preserve">Identification and proposed solutions to potential problems/risks </w:t>
            </w:r>
          </w:p>
        </w:tc>
        <w:tc>
          <w:tcPr>
            <w:tcW w:w="469" w:type="pct"/>
            <w:shd w:val="clear" w:color="auto" w:fill="auto"/>
            <w:vAlign w:val="center"/>
          </w:tcPr>
          <w:p w14:paraId="01FBFF9D" w14:textId="77777777" w:rsidR="004A500C" w:rsidRPr="004A500C" w:rsidRDefault="004A500C" w:rsidP="00CA2C5C">
            <w:pPr>
              <w:spacing w:before="0" w:after="0"/>
              <w:rPr>
                <w:i/>
              </w:rPr>
            </w:pPr>
            <w:r w:rsidRPr="004A500C">
              <w:rPr>
                <w:i/>
              </w:rPr>
              <w:t>6</w:t>
            </w:r>
          </w:p>
        </w:tc>
        <w:tc>
          <w:tcPr>
            <w:tcW w:w="397" w:type="pct"/>
            <w:shd w:val="clear" w:color="auto" w:fill="auto"/>
            <w:vAlign w:val="center"/>
          </w:tcPr>
          <w:p w14:paraId="3B89EB26" w14:textId="77777777" w:rsidR="004A500C" w:rsidRPr="00A40C73" w:rsidRDefault="004A500C" w:rsidP="00CA2C5C">
            <w:pPr>
              <w:spacing w:before="0" w:after="0"/>
            </w:pPr>
            <w:r w:rsidRPr="00A40C73">
              <w:t> </w:t>
            </w:r>
          </w:p>
        </w:tc>
      </w:tr>
      <w:tr w:rsidR="004A500C" w:rsidRPr="00A40C73" w14:paraId="085A84C8" w14:textId="77777777" w:rsidTr="005F5505">
        <w:trPr>
          <w:trHeight w:val="510"/>
        </w:trPr>
        <w:tc>
          <w:tcPr>
            <w:tcW w:w="549" w:type="pct"/>
            <w:shd w:val="clear" w:color="auto" w:fill="auto"/>
            <w:noWrap/>
            <w:vAlign w:val="bottom"/>
          </w:tcPr>
          <w:p w14:paraId="1990EBFD" w14:textId="77777777" w:rsidR="004A500C" w:rsidRPr="00A40C73" w:rsidRDefault="004A500C" w:rsidP="00CA2C5C">
            <w:pPr>
              <w:spacing w:before="0" w:after="0"/>
            </w:pPr>
            <w:r w:rsidRPr="00A40C73">
              <w:t> </w:t>
            </w:r>
          </w:p>
        </w:tc>
        <w:tc>
          <w:tcPr>
            <w:tcW w:w="3585" w:type="pct"/>
            <w:shd w:val="clear" w:color="auto" w:fill="auto"/>
            <w:vAlign w:val="center"/>
          </w:tcPr>
          <w:p w14:paraId="67B9FD95" w14:textId="77777777" w:rsidR="004A500C" w:rsidRPr="004A500C" w:rsidRDefault="004A500C" w:rsidP="00CA2C5C">
            <w:pPr>
              <w:spacing w:before="0" w:after="0"/>
              <w:rPr>
                <w:i/>
              </w:rPr>
            </w:pPr>
            <w:r w:rsidRPr="004A500C">
              <w:rPr>
                <w:i/>
              </w:rPr>
              <w:t>Serious weaknesses which threaten success</w:t>
            </w:r>
          </w:p>
        </w:tc>
        <w:tc>
          <w:tcPr>
            <w:tcW w:w="469" w:type="pct"/>
            <w:shd w:val="clear" w:color="auto" w:fill="auto"/>
            <w:vAlign w:val="center"/>
          </w:tcPr>
          <w:p w14:paraId="65423191" w14:textId="77777777" w:rsidR="004A500C" w:rsidRPr="004A500C" w:rsidRDefault="004A500C" w:rsidP="00CA2C5C">
            <w:pPr>
              <w:spacing w:before="0" w:after="0"/>
              <w:rPr>
                <w:i/>
              </w:rPr>
            </w:pPr>
            <w:r w:rsidRPr="004A500C">
              <w:rPr>
                <w:i/>
              </w:rPr>
              <w:t>6</w:t>
            </w:r>
          </w:p>
        </w:tc>
        <w:tc>
          <w:tcPr>
            <w:tcW w:w="397" w:type="pct"/>
            <w:shd w:val="clear" w:color="auto" w:fill="auto"/>
            <w:vAlign w:val="center"/>
          </w:tcPr>
          <w:p w14:paraId="37746BDB" w14:textId="77777777" w:rsidR="004A500C" w:rsidRPr="00A40C73" w:rsidRDefault="004A500C" w:rsidP="00CA2C5C">
            <w:pPr>
              <w:spacing w:before="0" w:after="0"/>
            </w:pPr>
            <w:r w:rsidRPr="00A40C73">
              <w:t> </w:t>
            </w:r>
          </w:p>
        </w:tc>
      </w:tr>
      <w:tr w:rsidR="004A500C" w:rsidRPr="00A40C73" w14:paraId="582F6373" w14:textId="77777777" w:rsidTr="005F5505">
        <w:trPr>
          <w:trHeight w:val="270"/>
        </w:trPr>
        <w:tc>
          <w:tcPr>
            <w:tcW w:w="549" w:type="pct"/>
            <w:shd w:val="clear" w:color="auto" w:fill="auto"/>
            <w:noWrap/>
            <w:vAlign w:val="bottom"/>
          </w:tcPr>
          <w:p w14:paraId="13A4A66E" w14:textId="77777777" w:rsidR="004A500C" w:rsidRPr="00A40C73" w:rsidRDefault="004A500C" w:rsidP="00CA2C5C">
            <w:pPr>
              <w:spacing w:before="0" w:after="0"/>
            </w:pPr>
            <w:r w:rsidRPr="00A40C73">
              <w:t> </w:t>
            </w:r>
          </w:p>
        </w:tc>
        <w:tc>
          <w:tcPr>
            <w:tcW w:w="3585" w:type="pct"/>
            <w:shd w:val="clear" w:color="auto" w:fill="auto"/>
            <w:vAlign w:val="center"/>
          </w:tcPr>
          <w:p w14:paraId="2E917F29" w14:textId="77777777" w:rsidR="004A500C" w:rsidRPr="004A500C" w:rsidRDefault="004A500C" w:rsidP="00CA2C5C">
            <w:pPr>
              <w:spacing w:before="0" w:after="0"/>
              <w:rPr>
                <w:i/>
              </w:rPr>
            </w:pPr>
            <w:r w:rsidRPr="004A500C">
              <w:rPr>
                <w:i/>
              </w:rPr>
              <w:t>Probability of success</w:t>
            </w:r>
          </w:p>
        </w:tc>
        <w:tc>
          <w:tcPr>
            <w:tcW w:w="469" w:type="pct"/>
            <w:shd w:val="clear" w:color="auto" w:fill="auto"/>
            <w:vAlign w:val="center"/>
          </w:tcPr>
          <w:p w14:paraId="1EC82063" w14:textId="77777777" w:rsidR="004A500C" w:rsidRPr="004A500C" w:rsidRDefault="004A500C" w:rsidP="00CA2C5C">
            <w:pPr>
              <w:spacing w:before="0" w:after="0"/>
              <w:rPr>
                <w:i/>
              </w:rPr>
            </w:pPr>
            <w:r w:rsidRPr="004A500C">
              <w:rPr>
                <w:i/>
              </w:rPr>
              <w:t>5</w:t>
            </w:r>
          </w:p>
        </w:tc>
        <w:tc>
          <w:tcPr>
            <w:tcW w:w="397" w:type="pct"/>
            <w:shd w:val="clear" w:color="auto" w:fill="auto"/>
            <w:vAlign w:val="center"/>
          </w:tcPr>
          <w:p w14:paraId="7E8F3D4B" w14:textId="77777777" w:rsidR="004A500C" w:rsidRPr="00A40C73" w:rsidRDefault="004A500C" w:rsidP="00CA2C5C">
            <w:pPr>
              <w:spacing w:before="0" w:after="0"/>
            </w:pPr>
            <w:r w:rsidRPr="00A40C73">
              <w:t> </w:t>
            </w:r>
          </w:p>
        </w:tc>
      </w:tr>
      <w:tr w:rsidR="004A500C" w:rsidRPr="00A40C73" w14:paraId="5C4AA494" w14:textId="77777777" w:rsidTr="005F5505">
        <w:trPr>
          <w:trHeight w:val="270"/>
        </w:trPr>
        <w:tc>
          <w:tcPr>
            <w:tcW w:w="549" w:type="pct"/>
            <w:shd w:val="clear" w:color="auto" w:fill="D9D9D9" w:themeFill="background1" w:themeFillShade="D9"/>
            <w:noWrap/>
            <w:vAlign w:val="bottom"/>
          </w:tcPr>
          <w:p w14:paraId="2D0720B3" w14:textId="77777777" w:rsidR="004A500C" w:rsidRPr="00A40C73" w:rsidRDefault="004A500C" w:rsidP="00CA2C5C">
            <w:pPr>
              <w:spacing w:before="0" w:after="0"/>
            </w:pPr>
            <w:r w:rsidRPr="00A40C73">
              <w:t> </w:t>
            </w:r>
          </w:p>
        </w:tc>
        <w:tc>
          <w:tcPr>
            <w:tcW w:w="3585" w:type="pct"/>
            <w:shd w:val="clear" w:color="auto" w:fill="D9D9D9" w:themeFill="background1" w:themeFillShade="D9"/>
            <w:vAlign w:val="center"/>
          </w:tcPr>
          <w:p w14:paraId="057E386A" w14:textId="77777777" w:rsidR="004A500C" w:rsidRPr="00A40C73" w:rsidRDefault="004A500C" w:rsidP="00CA2C5C">
            <w:pPr>
              <w:spacing w:before="0" w:after="0"/>
            </w:pPr>
            <w:r w:rsidRPr="00A40C73">
              <w:t>Sub Totals</w:t>
            </w:r>
          </w:p>
        </w:tc>
        <w:tc>
          <w:tcPr>
            <w:tcW w:w="469" w:type="pct"/>
            <w:shd w:val="clear" w:color="auto" w:fill="D9D9D9" w:themeFill="background1" w:themeFillShade="D9"/>
            <w:vAlign w:val="center"/>
          </w:tcPr>
          <w:p w14:paraId="5646F5A0" w14:textId="77777777" w:rsidR="004A500C" w:rsidRPr="004A500C" w:rsidRDefault="004A500C" w:rsidP="00CA2C5C">
            <w:pPr>
              <w:spacing w:before="0" w:after="0"/>
              <w:rPr>
                <w:i/>
              </w:rPr>
            </w:pPr>
            <w:r w:rsidRPr="004A500C">
              <w:rPr>
                <w:i/>
              </w:rPr>
              <w:t>50</w:t>
            </w:r>
          </w:p>
        </w:tc>
        <w:tc>
          <w:tcPr>
            <w:tcW w:w="397" w:type="pct"/>
            <w:shd w:val="clear" w:color="auto" w:fill="D9D9D9" w:themeFill="background1" w:themeFillShade="D9"/>
            <w:vAlign w:val="center"/>
          </w:tcPr>
          <w:p w14:paraId="7B49E106" w14:textId="77777777" w:rsidR="004A500C" w:rsidRPr="00A40C73" w:rsidRDefault="004A500C" w:rsidP="00CA2C5C">
            <w:pPr>
              <w:spacing w:before="0" w:after="0"/>
            </w:pPr>
            <w:r w:rsidRPr="00A40C73">
              <w:t> </w:t>
            </w:r>
          </w:p>
        </w:tc>
      </w:tr>
      <w:tr w:rsidR="004A500C" w:rsidRPr="00A40C73" w14:paraId="1B95ACF1" w14:textId="77777777" w:rsidTr="00CA2C5C">
        <w:trPr>
          <w:trHeight w:val="525"/>
        </w:trPr>
        <w:tc>
          <w:tcPr>
            <w:tcW w:w="5000" w:type="pct"/>
            <w:gridSpan w:val="4"/>
            <w:shd w:val="clear" w:color="auto" w:fill="auto"/>
            <w:vAlign w:val="center"/>
          </w:tcPr>
          <w:p w14:paraId="3698B648" w14:textId="77777777" w:rsidR="004A500C" w:rsidRPr="00CC4AA1" w:rsidRDefault="004A500C" w:rsidP="00CA2C5C">
            <w:pPr>
              <w:spacing w:before="0" w:after="0"/>
              <w:rPr>
                <w:b/>
              </w:rPr>
            </w:pPr>
            <w:r w:rsidRPr="00CC4AA1">
              <w:rPr>
                <w:b/>
              </w:rPr>
              <w:t>2. Details of Contractor (25 % of the three assessment categories)</w:t>
            </w:r>
          </w:p>
        </w:tc>
      </w:tr>
      <w:tr w:rsidR="004A500C" w:rsidRPr="00A40C73" w14:paraId="038A615F" w14:textId="77777777" w:rsidTr="005F5505">
        <w:trPr>
          <w:trHeight w:val="510"/>
        </w:trPr>
        <w:tc>
          <w:tcPr>
            <w:tcW w:w="549" w:type="pct"/>
            <w:shd w:val="clear" w:color="auto" w:fill="auto"/>
            <w:noWrap/>
            <w:vAlign w:val="bottom"/>
          </w:tcPr>
          <w:p w14:paraId="581869A6" w14:textId="77777777" w:rsidR="004A500C" w:rsidRPr="00A40C73" w:rsidRDefault="004A500C" w:rsidP="00CA2C5C">
            <w:pPr>
              <w:spacing w:before="0" w:after="0"/>
            </w:pPr>
            <w:r w:rsidRPr="00A40C73">
              <w:t> </w:t>
            </w:r>
          </w:p>
        </w:tc>
        <w:tc>
          <w:tcPr>
            <w:tcW w:w="3585" w:type="pct"/>
            <w:shd w:val="clear" w:color="auto" w:fill="auto"/>
            <w:vAlign w:val="center"/>
          </w:tcPr>
          <w:p w14:paraId="3B99E5D0" w14:textId="77777777" w:rsidR="004A500C" w:rsidRPr="004A500C" w:rsidRDefault="004A500C" w:rsidP="00CA2C5C">
            <w:pPr>
              <w:spacing w:before="0" w:after="0"/>
              <w:rPr>
                <w:i/>
              </w:rPr>
            </w:pPr>
            <w:r w:rsidRPr="004A500C">
              <w:rPr>
                <w:i/>
              </w:rPr>
              <w:t>Expertise, experience and balance of team</w:t>
            </w:r>
          </w:p>
        </w:tc>
        <w:tc>
          <w:tcPr>
            <w:tcW w:w="469" w:type="pct"/>
            <w:shd w:val="clear" w:color="auto" w:fill="auto"/>
            <w:vAlign w:val="center"/>
          </w:tcPr>
          <w:p w14:paraId="1A12349B" w14:textId="09BE4B3E" w:rsidR="004A500C" w:rsidRPr="004A500C" w:rsidRDefault="005F5505" w:rsidP="00CA2C5C">
            <w:pPr>
              <w:spacing w:before="0" w:after="0"/>
              <w:rPr>
                <w:i/>
              </w:rPr>
            </w:pPr>
            <w:r>
              <w:rPr>
                <w:i/>
              </w:rPr>
              <w:t>14</w:t>
            </w:r>
          </w:p>
        </w:tc>
        <w:tc>
          <w:tcPr>
            <w:tcW w:w="397" w:type="pct"/>
            <w:shd w:val="clear" w:color="auto" w:fill="auto"/>
            <w:vAlign w:val="center"/>
          </w:tcPr>
          <w:p w14:paraId="4778E232" w14:textId="77777777" w:rsidR="004A500C" w:rsidRPr="00A40C73" w:rsidRDefault="004A500C" w:rsidP="00CA2C5C">
            <w:pPr>
              <w:spacing w:before="0" w:after="0"/>
            </w:pPr>
            <w:r w:rsidRPr="00A40C73">
              <w:t> </w:t>
            </w:r>
          </w:p>
        </w:tc>
      </w:tr>
      <w:tr w:rsidR="004A500C" w:rsidRPr="00A40C73" w14:paraId="3386A098" w14:textId="77777777" w:rsidTr="005F5505">
        <w:trPr>
          <w:trHeight w:val="510"/>
        </w:trPr>
        <w:tc>
          <w:tcPr>
            <w:tcW w:w="549" w:type="pct"/>
            <w:shd w:val="clear" w:color="auto" w:fill="auto"/>
            <w:noWrap/>
            <w:vAlign w:val="bottom"/>
          </w:tcPr>
          <w:p w14:paraId="6EC63EBE" w14:textId="77777777" w:rsidR="004A500C" w:rsidRPr="00A40C73" w:rsidRDefault="004A500C" w:rsidP="00CA2C5C">
            <w:pPr>
              <w:spacing w:before="0" w:after="0"/>
            </w:pPr>
            <w:r w:rsidRPr="00A40C73">
              <w:t> </w:t>
            </w:r>
          </w:p>
        </w:tc>
        <w:tc>
          <w:tcPr>
            <w:tcW w:w="3585" w:type="pct"/>
            <w:shd w:val="clear" w:color="auto" w:fill="auto"/>
            <w:vAlign w:val="center"/>
          </w:tcPr>
          <w:p w14:paraId="4661F8EF" w14:textId="77777777" w:rsidR="004A500C" w:rsidRPr="004A500C" w:rsidRDefault="004A500C" w:rsidP="00CA2C5C">
            <w:pPr>
              <w:spacing w:before="0" w:after="0"/>
              <w:rPr>
                <w:i/>
              </w:rPr>
            </w:pPr>
            <w:r w:rsidRPr="004A500C">
              <w:rPr>
                <w:i/>
              </w:rPr>
              <w:t>Risks if important team members drop out</w:t>
            </w:r>
          </w:p>
        </w:tc>
        <w:tc>
          <w:tcPr>
            <w:tcW w:w="469" w:type="pct"/>
            <w:shd w:val="clear" w:color="auto" w:fill="auto"/>
            <w:vAlign w:val="center"/>
          </w:tcPr>
          <w:p w14:paraId="3797B0AE" w14:textId="403E14E4" w:rsidR="004A500C" w:rsidRPr="004A500C" w:rsidRDefault="005F5505" w:rsidP="00CA2C5C">
            <w:pPr>
              <w:spacing w:before="0" w:after="0"/>
              <w:rPr>
                <w:i/>
              </w:rPr>
            </w:pPr>
            <w:r>
              <w:rPr>
                <w:i/>
              </w:rPr>
              <w:t>11</w:t>
            </w:r>
          </w:p>
        </w:tc>
        <w:tc>
          <w:tcPr>
            <w:tcW w:w="397" w:type="pct"/>
            <w:shd w:val="clear" w:color="auto" w:fill="auto"/>
            <w:vAlign w:val="center"/>
          </w:tcPr>
          <w:p w14:paraId="5161E478" w14:textId="77777777" w:rsidR="004A500C" w:rsidRPr="00A40C73" w:rsidRDefault="004A500C" w:rsidP="00CA2C5C">
            <w:pPr>
              <w:spacing w:before="0" w:after="0"/>
            </w:pPr>
            <w:r w:rsidRPr="00A40C73">
              <w:t> </w:t>
            </w:r>
          </w:p>
        </w:tc>
      </w:tr>
      <w:tr w:rsidR="004A500C" w:rsidRPr="00A40C73" w14:paraId="2C65F027" w14:textId="77777777" w:rsidTr="005F5505">
        <w:trPr>
          <w:trHeight w:val="270"/>
        </w:trPr>
        <w:tc>
          <w:tcPr>
            <w:tcW w:w="549" w:type="pct"/>
            <w:shd w:val="clear" w:color="auto" w:fill="D9D9D9" w:themeFill="background1" w:themeFillShade="D9"/>
            <w:noWrap/>
            <w:vAlign w:val="bottom"/>
          </w:tcPr>
          <w:p w14:paraId="394B05A4" w14:textId="77777777" w:rsidR="004A500C" w:rsidRPr="00A40C73" w:rsidRDefault="004A500C" w:rsidP="00CA2C5C">
            <w:pPr>
              <w:spacing w:before="0" w:after="0"/>
            </w:pPr>
            <w:r w:rsidRPr="00A40C73">
              <w:t> </w:t>
            </w:r>
          </w:p>
        </w:tc>
        <w:tc>
          <w:tcPr>
            <w:tcW w:w="3585" w:type="pct"/>
            <w:shd w:val="clear" w:color="auto" w:fill="D9D9D9" w:themeFill="background1" w:themeFillShade="D9"/>
            <w:vAlign w:val="center"/>
          </w:tcPr>
          <w:p w14:paraId="0E244012" w14:textId="77777777" w:rsidR="004A500C" w:rsidRPr="004A500C" w:rsidRDefault="004A500C" w:rsidP="00CA2C5C">
            <w:pPr>
              <w:spacing w:before="0" w:after="0"/>
              <w:rPr>
                <w:i/>
              </w:rPr>
            </w:pPr>
            <w:r w:rsidRPr="004A500C">
              <w:rPr>
                <w:i/>
              </w:rPr>
              <w:t>Sub Totals</w:t>
            </w:r>
          </w:p>
        </w:tc>
        <w:tc>
          <w:tcPr>
            <w:tcW w:w="469" w:type="pct"/>
            <w:shd w:val="clear" w:color="auto" w:fill="D9D9D9" w:themeFill="background1" w:themeFillShade="D9"/>
            <w:vAlign w:val="center"/>
          </w:tcPr>
          <w:p w14:paraId="1FBA9DB3" w14:textId="77777777" w:rsidR="004A500C" w:rsidRPr="004A500C" w:rsidRDefault="004A500C" w:rsidP="00CA2C5C">
            <w:pPr>
              <w:spacing w:before="0" w:after="0"/>
              <w:rPr>
                <w:i/>
              </w:rPr>
            </w:pPr>
            <w:r w:rsidRPr="004A500C">
              <w:rPr>
                <w:i/>
              </w:rPr>
              <w:t>25</w:t>
            </w:r>
          </w:p>
        </w:tc>
        <w:tc>
          <w:tcPr>
            <w:tcW w:w="397" w:type="pct"/>
            <w:shd w:val="clear" w:color="auto" w:fill="D9D9D9" w:themeFill="background1" w:themeFillShade="D9"/>
            <w:vAlign w:val="center"/>
          </w:tcPr>
          <w:p w14:paraId="5540A77B" w14:textId="77777777" w:rsidR="004A500C" w:rsidRPr="00A40C73" w:rsidRDefault="004A500C" w:rsidP="00CA2C5C">
            <w:pPr>
              <w:spacing w:before="0" w:after="0"/>
            </w:pPr>
            <w:r w:rsidRPr="00A40C73">
              <w:t> </w:t>
            </w:r>
          </w:p>
        </w:tc>
      </w:tr>
      <w:tr w:rsidR="004A500C" w:rsidRPr="00A40C73" w14:paraId="63441201" w14:textId="77777777" w:rsidTr="00CA2C5C">
        <w:trPr>
          <w:trHeight w:val="570"/>
        </w:trPr>
        <w:tc>
          <w:tcPr>
            <w:tcW w:w="5000" w:type="pct"/>
            <w:gridSpan w:val="4"/>
            <w:shd w:val="clear" w:color="auto" w:fill="auto"/>
            <w:vAlign w:val="center"/>
          </w:tcPr>
          <w:p w14:paraId="5DBAD32B" w14:textId="77777777" w:rsidR="004A500C" w:rsidRPr="00CC4AA1" w:rsidRDefault="004A500C" w:rsidP="00CA2C5C">
            <w:pPr>
              <w:spacing w:before="0" w:after="0"/>
              <w:rPr>
                <w:b/>
              </w:rPr>
            </w:pPr>
            <w:r w:rsidRPr="00CC4AA1">
              <w:rPr>
                <w:b/>
              </w:rPr>
              <w:t>3. Cost (25% of the total for the three assessment categories)</w:t>
            </w:r>
          </w:p>
        </w:tc>
      </w:tr>
      <w:tr w:rsidR="004A500C" w:rsidRPr="00A40C73" w14:paraId="7BB4FBBA" w14:textId="77777777" w:rsidTr="005F5505">
        <w:trPr>
          <w:trHeight w:val="510"/>
        </w:trPr>
        <w:tc>
          <w:tcPr>
            <w:tcW w:w="549" w:type="pct"/>
            <w:shd w:val="clear" w:color="auto" w:fill="auto"/>
            <w:noWrap/>
            <w:vAlign w:val="bottom"/>
          </w:tcPr>
          <w:p w14:paraId="45739418" w14:textId="77777777" w:rsidR="004A500C" w:rsidRPr="00A40C73" w:rsidRDefault="004A500C" w:rsidP="00CA2C5C">
            <w:pPr>
              <w:spacing w:before="0" w:after="0"/>
            </w:pPr>
            <w:r w:rsidRPr="00A40C73">
              <w:t> </w:t>
            </w:r>
          </w:p>
        </w:tc>
        <w:tc>
          <w:tcPr>
            <w:tcW w:w="3585" w:type="pct"/>
            <w:shd w:val="clear" w:color="auto" w:fill="auto"/>
            <w:vAlign w:val="center"/>
          </w:tcPr>
          <w:p w14:paraId="7E052D7D" w14:textId="77777777" w:rsidR="004A500C" w:rsidRPr="004A500C" w:rsidRDefault="004A500C" w:rsidP="00CA2C5C">
            <w:pPr>
              <w:spacing w:before="0" w:after="0"/>
              <w:rPr>
                <w:i/>
              </w:rPr>
            </w:pPr>
            <w:r w:rsidRPr="004A500C">
              <w:rPr>
                <w:i/>
              </w:rPr>
              <w:t>Transparency and correctness of presentation</w:t>
            </w:r>
          </w:p>
        </w:tc>
        <w:tc>
          <w:tcPr>
            <w:tcW w:w="469" w:type="pct"/>
            <w:shd w:val="clear" w:color="auto" w:fill="auto"/>
            <w:vAlign w:val="center"/>
          </w:tcPr>
          <w:p w14:paraId="27AF0D45" w14:textId="77777777" w:rsidR="004A500C" w:rsidRPr="004A500C" w:rsidRDefault="004A500C" w:rsidP="00CA2C5C">
            <w:pPr>
              <w:spacing w:before="0" w:after="0"/>
              <w:rPr>
                <w:i/>
              </w:rPr>
            </w:pPr>
            <w:r w:rsidRPr="004A500C">
              <w:rPr>
                <w:i/>
              </w:rPr>
              <w:t>6</w:t>
            </w:r>
          </w:p>
        </w:tc>
        <w:tc>
          <w:tcPr>
            <w:tcW w:w="397" w:type="pct"/>
            <w:shd w:val="clear" w:color="auto" w:fill="auto"/>
            <w:vAlign w:val="center"/>
          </w:tcPr>
          <w:p w14:paraId="019CE976" w14:textId="77777777" w:rsidR="004A500C" w:rsidRPr="00A40C73" w:rsidRDefault="004A500C" w:rsidP="00CA2C5C">
            <w:pPr>
              <w:spacing w:before="0" w:after="0"/>
            </w:pPr>
            <w:r w:rsidRPr="00A40C73">
              <w:t> </w:t>
            </w:r>
          </w:p>
        </w:tc>
      </w:tr>
      <w:tr w:rsidR="004A500C" w:rsidRPr="00A40C73" w14:paraId="54726E67" w14:textId="77777777" w:rsidTr="005F5505">
        <w:trPr>
          <w:trHeight w:val="765"/>
        </w:trPr>
        <w:tc>
          <w:tcPr>
            <w:tcW w:w="549" w:type="pct"/>
            <w:shd w:val="clear" w:color="auto" w:fill="auto"/>
            <w:noWrap/>
            <w:vAlign w:val="bottom"/>
          </w:tcPr>
          <w:p w14:paraId="692A00AF" w14:textId="77777777" w:rsidR="004A500C" w:rsidRPr="00A40C73" w:rsidRDefault="004A500C" w:rsidP="00CA2C5C">
            <w:pPr>
              <w:spacing w:before="0" w:after="0"/>
            </w:pPr>
            <w:r w:rsidRPr="00A40C73">
              <w:t> </w:t>
            </w:r>
          </w:p>
        </w:tc>
        <w:tc>
          <w:tcPr>
            <w:tcW w:w="3585" w:type="pct"/>
            <w:shd w:val="clear" w:color="auto" w:fill="auto"/>
            <w:vAlign w:val="center"/>
          </w:tcPr>
          <w:p w14:paraId="0B693788" w14:textId="77777777" w:rsidR="004A500C" w:rsidRPr="004A500C" w:rsidRDefault="004A500C" w:rsidP="00CA2C5C">
            <w:pPr>
              <w:spacing w:before="0" w:after="0"/>
              <w:rPr>
                <w:i/>
              </w:rPr>
            </w:pPr>
            <w:r w:rsidRPr="004A500C">
              <w:rPr>
                <w:i/>
              </w:rPr>
              <w:t>Fairness/reasonableness for the level of work and expertise required</w:t>
            </w:r>
          </w:p>
        </w:tc>
        <w:tc>
          <w:tcPr>
            <w:tcW w:w="469" w:type="pct"/>
            <w:shd w:val="clear" w:color="auto" w:fill="auto"/>
            <w:vAlign w:val="center"/>
          </w:tcPr>
          <w:p w14:paraId="5E841CD8" w14:textId="77777777" w:rsidR="004A500C" w:rsidRPr="004A500C" w:rsidRDefault="004A500C" w:rsidP="00CA2C5C">
            <w:pPr>
              <w:spacing w:before="0" w:after="0"/>
              <w:rPr>
                <w:i/>
              </w:rPr>
            </w:pPr>
            <w:r w:rsidRPr="004A500C">
              <w:rPr>
                <w:i/>
              </w:rPr>
              <w:t>6</w:t>
            </w:r>
          </w:p>
        </w:tc>
        <w:tc>
          <w:tcPr>
            <w:tcW w:w="397" w:type="pct"/>
            <w:shd w:val="clear" w:color="auto" w:fill="auto"/>
            <w:vAlign w:val="center"/>
          </w:tcPr>
          <w:p w14:paraId="0D536C67" w14:textId="77777777" w:rsidR="004A500C" w:rsidRPr="00A40C73" w:rsidRDefault="004A500C" w:rsidP="00CA2C5C">
            <w:pPr>
              <w:spacing w:before="0" w:after="0"/>
            </w:pPr>
            <w:r w:rsidRPr="00A40C73">
              <w:t> </w:t>
            </w:r>
          </w:p>
        </w:tc>
      </w:tr>
      <w:tr w:rsidR="004A500C" w:rsidRPr="00A40C73" w14:paraId="384414CB" w14:textId="77777777" w:rsidTr="005F5505">
        <w:trPr>
          <w:trHeight w:val="510"/>
        </w:trPr>
        <w:tc>
          <w:tcPr>
            <w:tcW w:w="549" w:type="pct"/>
            <w:shd w:val="clear" w:color="auto" w:fill="auto"/>
            <w:noWrap/>
            <w:vAlign w:val="bottom"/>
          </w:tcPr>
          <w:p w14:paraId="45024E18" w14:textId="77777777" w:rsidR="004A500C" w:rsidRPr="00A40C73" w:rsidRDefault="004A500C" w:rsidP="00CA2C5C">
            <w:pPr>
              <w:spacing w:before="0" w:after="0"/>
            </w:pPr>
            <w:r w:rsidRPr="00A40C73">
              <w:t> </w:t>
            </w:r>
          </w:p>
        </w:tc>
        <w:tc>
          <w:tcPr>
            <w:tcW w:w="3585" w:type="pct"/>
            <w:shd w:val="clear" w:color="auto" w:fill="auto"/>
            <w:vAlign w:val="center"/>
          </w:tcPr>
          <w:p w14:paraId="047ABF0C" w14:textId="77777777" w:rsidR="004A500C" w:rsidRPr="004A500C" w:rsidRDefault="004A500C" w:rsidP="00CA2C5C">
            <w:pPr>
              <w:spacing w:before="0" w:after="0"/>
              <w:rPr>
                <w:i/>
              </w:rPr>
            </w:pPr>
            <w:r w:rsidRPr="004A500C">
              <w:rPr>
                <w:i/>
              </w:rPr>
              <w:t>Appropriateness of ratio of senior to junior staff time</w:t>
            </w:r>
          </w:p>
        </w:tc>
        <w:tc>
          <w:tcPr>
            <w:tcW w:w="469" w:type="pct"/>
            <w:shd w:val="clear" w:color="auto" w:fill="auto"/>
            <w:vAlign w:val="center"/>
          </w:tcPr>
          <w:p w14:paraId="73FFD80B" w14:textId="77777777" w:rsidR="004A500C" w:rsidRPr="004A500C" w:rsidRDefault="004A500C" w:rsidP="00CA2C5C">
            <w:pPr>
              <w:spacing w:before="0" w:after="0"/>
              <w:rPr>
                <w:i/>
              </w:rPr>
            </w:pPr>
            <w:r w:rsidRPr="004A500C">
              <w:rPr>
                <w:i/>
              </w:rPr>
              <w:t>6</w:t>
            </w:r>
          </w:p>
        </w:tc>
        <w:tc>
          <w:tcPr>
            <w:tcW w:w="397" w:type="pct"/>
            <w:shd w:val="clear" w:color="auto" w:fill="auto"/>
            <w:vAlign w:val="center"/>
          </w:tcPr>
          <w:p w14:paraId="3910100A" w14:textId="77777777" w:rsidR="004A500C" w:rsidRPr="00A40C73" w:rsidRDefault="004A500C" w:rsidP="00CA2C5C">
            <w:pPr>
              <w:spacing w:before="0" w:after="0"/>
            </w:pPr>
            <w:r w:rsidRPr="00A40C73">
              <w:t> </w:t>
            </w:r>
          </w:p>
        </w:tc>
      </w:tr>
      <w:tr w:rsidR="004A500C" w:rsidRPr="00A40C73" w14:paraId="5DE913EC" w14:textId="77777777" w:rsidTr="005F5505">
        <w:trPr>
          <w:trHeight w:val="525"/>
        </w:trPr>
        <w:tc>
          <w:tcPr>
            <w:tcW w:w="549" w:type="pct"/>
            <w:shd w:val="clear" w:color="auto" w:fill="auto"/>
            <w:noWrap/>
            <w:vAlign w:val="bottom"/>
          </w:tcPr>
          <w:p w14:paraId="26DE7C53" w14:textId="77777777" w:rsidR="004A500C" w:rsidRPr="00A40C73" w:rsidRDefault="004A500C" w:rsidP="00CA2C5C">
            <w:pPr>
              <w:spacing w:before="0" w:after="0"/>
            </w:pPr>
            <w:r w:rsidRPr="00A40C73">
              <w:t> </w:t>
            </w:r>
          </w:p>
        </w:tc>
        <w:tc>
          <w:tcPr>
            <w:tcW w:w="3585" w:type="pct"/>
            <w:shd w:val="clear" w:color="auto" w:fill="auto"/>
            <w:vAlign w:val="center"/>
          </w:tcPr>
          <w:p w14:paraId="4054480E" w14:textId="77777777" w:rsidR="004A500C" w:rsidRPr="004A500C" w:rsidRDefault="004A500C" w:rsidP="00CA2C5C">
            <w:pPr>
              <w:spacing w:before="0" w:after="0"/>
              <w:rPr>
                <w:i/>
              </w:rPr>
            </w:pPr>
            <w:r w:rsidRPr="004A500C">
              <w:rPr>
                <w:i/>
              </w:rPr>
              <w:t>Clarity of each team member’s contribution and value added</w:t>
            </w:r>
          </w:p>
        </w:tc>
        <w:tc>
          <w:tcPr>
            <w:tcW w:w="469" w:type="pct"/>
            <w:shd w:val="clear" w:color="auto" w:fill="auto"/>
            <w:vAlign w:val="center"/>
          </w:tcPr>
          <w:p w14:paraId="7C5D1AFF" w14:textId="77777777" w:rsidR="004A500C" w:rsidRPr="004A500C" w:rsidRDefault="004A500C" w:rsidP="00CA2C5C">
            <w:pPr>
              <w:spacing w:before="0" w:after="0"/>
              <w:rPr>
                <w:i/>
              </w:rPr>
            </w:pPr>
            <w:r w:rsidRPr="004A500C">
              <w:rPr>
                <w:i/>
              </w:rPr>
              <w:t>7</w:t>
            </w:r>
          </w:p>
        </w:tc>
        <w:tc>
          <w:tcPr>
            <w:tcW w:w="397" w:type="pct"/>
            <w:shd w:val="clear" w:color="auto" w:fill="auto"/>
            <w:vAlign w:val="center"/>
          </w:tcPr>
          <w:p w14:paraId="1AE1A7A5" w14:textId="77777777" w:rsidR="004A500C" w:rsidRPr="00A40C73" w:rsidRDefault="004A500C" w:rsidP="00CA2C5C">
            <w:pPr>
              <w:spacing w:before="0" w:after="0"/>
            </w:pPr>
            <w:r w:rsidRPr="00A40C73">
              <w:t> </w:t>
            </w:r>
          </w:p>
        </w:tc>
      </w:tr>
      <w:tr w:rsidR="004A500C" w:rsidRPr="00A40C73" w14:paraId="47D875AD" w14:textId="77777777" w:rsidTr="005F5505">
        <w:trPr>
          <w:trHeight w:val="270"/>
        </w:trPr>
        <w:tc>
          <w:tcPr>
            <w:tcW w:w="549" w:type="pct"/>
            <w:shd w:val="clear" w:color="auto" w:fill="D9D9D9" w:themeFill="background1" w:themeFillShade="D9"/>
            <w:noWrap/>
            <w:vAlign w:val="bottom"/>
          </w:tcPr>
          <w:p w14:paraId="51AE1A4D" w14:textId="77777777" w:rsidR="004A500C" w:rsidRPr="00A40C73" w:rsidRDefault="004A500C" w:rsidP="00CA2C5C">
            <w:pPr>
              <w:tabs>
                <w:tab w:val="left" w:pos="5191"/>
              </w:tabs>
              <w:spacing w:before="0" w:after="0"/>
            </w:pPr>
            <w:r w:rsidRPr="00A40C73">
              <w:t> </w:t>
            </w:r>
          </w:p>
        </w:tc>
        <w:tc>
          <w:tcPr>
            <w:tcW w:w="3585" w:type="pct"/>
            <w:shd w:val="clear" w:color="auto" w:fill="D9D9D9" w:themeFill="background1" w:themeFillShade="D9"/>
            <w:vAlign w:val="center"/>
          </w:tcPr>
          <w:p w14:paraId="1F33E673" w14:textId="77777777" w:rsidR="004A500C" w:rsidRPr="004A500C" w:rsidRDefault="004A500C" w:rsidP="00CA2C5C">
            <w:pPr>
              <w:tabs>
                <w:tab w:val="left" w:pos="5191"/>
              </w:tabs>
              <w:spacing w:before="0" w:after="0"/>
              <w:rPr>
                <w:i/>
              </w:rPr>
            </w:pPr>
            <w:r w:rsidRPr="004A500C">
              <w:rPr>
                <w:i/>
              </w:rPr>
              <w:t>Sub Totals</w:t>
            </w:r>
          </w:p>
        </w:tc>
        <w:tc>
          <w:tcPr>
            <w:tcW w:w="469" w:type="pct"/>
            <w:shd w:val="clear" w:color="auto" w:fill="D9D9D9" w:themeFill="background1" w:themeFillShade="D9"/>
            <w:vAlign w:val="center"/>
          </w:tcPr>
          <w:p w14:paraId="251C8187" w14:textId="77777777" w:rsidR="004A500C" w:rsidRPr="004A500C" w:rsidRDefault="004A500C" w:rsidP="00CA2C5C">
            <w:pPr>
              <w:tabs>
                <w:tab w:val="left" w:pos="5191"/>
              </w:tabs>
              <w:spacing w:before="0" w:after="0"/>
              <w:rPr>
                <w:i/>
              </w:rPr>
            </w:pPr>
            <w:r w:rsidRPr="004A500C">
              <w:rPr>
                <w:i/>
              </w:rPr>
              <w:t>25</w:t>
            </w:r>
          </w:p>
        </w:tc>
        <w:tc>
          <w:tcPr>
            <w:tcW w:w="397" w:type="pct"/>
            <w:shd w:val="clear" w:color="auto" w:fill="D9D9D9" w:themeFill="background1" w:themeFillShade="D9"/>
            <w:vAlign w:val="center"/>
          </w:tcPr>
          <w:p w14:paraId="51A1D0EA" w14:textId="77777777" w:rsidR="004A500C" w:rsidRPr="00A40C73" w:rsidRDefault="004A500C" w:rsidP="00CA2C5C">
            <w:pPr>
              <w:tabs>
                <w:tab w:val="left" w:pos="5191"/>
              </w:tabs>
              <w:spacing w:before="0" w:after="0"/>
            </w:pPr>
            <w:r w:rsidRPr="00A40C73">
              <w:t> </w:t>
            </w:r>
          </w:p>
        </w:tc>
      </w:tr>
      <w:tr w:rsidR="004A500C" w:rsidRPr="00A40C73" w14:paraId="37C3DC66" w14:textId="77777777" w:rsidTr="005F5505">
        <w:trPr>
          <w:trHeight w:val="270"/>
        </w:trPr>
        <w:tc>
          <w:tcPr>
            <w:tcW w:w="4134" w:type="pct"/>
            <w:gridSpan w:val="2"/>
            <w:shd w:val="clear" w:color="auto" w:fill="D9D9D9" w:themeFill="background1" w:themeFillShade="D9"/>
            <w:noWrap/>
            <w:vAlign w:val="center"/>
          </w:tcPr>
          <w:p w14:paraId="5627516D" w14:textId="77777777" w:rsidR="004A500C" w:rsidRPr="004A500C" w:rsidRDefault="004A500C" w:rsidP="00CA2C5C">
            <w:pPr>
              <w:tabs>
                <w:tab w:val="left" w:pos="5191"/>
              </w:tabs>
              <w:spacing w:before="0" w:after="0"/>
              <w:rPr>
                <w:i/>
              </w:rPr>
            </w:pPr>
            <w:r w:rsidRPr="004A500C">
              <w:rPr>
                <w:i/>
              </w:rPr>
              <w:t>Total score</w:t>
            </w:r>
          </w:p>
        </w:tc>
        <w:tc>
          <w:tcPr>
            <w:tcW w:w="469" w:type="pct"/>
            <w:shd w:val="clear" w:color="auto" w:fill="D9D9D9" w:themeFill="background1" w:themeFillShade="D9"/>
            <w:vAlign w:val="center"/>
          </w:tcPr>
          <w:p w14:paraId="3D6BABCC" w14:textId="77777777" w:rsidR="004A500C" w:rsidRPr="004A500C" w:rsidRDefault="004A500C" w:rsidP="00CA2C5C">
            <w:pPr>
              <w:tabs>
                <w:tab w:val="left" w:pos="5191"/>
              </w:tabs>
              <w:spacing w:before="0" w:after="0"/>
              <w:rPr>
                <w:i/>
              </w:rPr>
            </w:pPr>
            <w:r w:rsidRPr="004A500C">
              <w:rPr>
                <w:i/>
              </w:rPr>
              <w:t>100</w:t>
            </w:r>
          </w:p>
        </w:tc>
        <w:tc>
          <w:tcPr>
            <w:tcW w:w="397" w:type="pct"/>
            <w:shd w:val="clear" w:color="auto" w:fill="D9D9D9" w:themeFill="background1" w:themeFillShade="D9"/>
            <w:vAlign w:val="center"/>
          </w:tcPr>
          <w:p w14:paraId="66AA8BD8" w14:textId="77777777" w:rsidR="004A500C" w:rsidRDefault="004A500C" w:rsidP="00CA2C5C">
            <w:pPr>
              <w:tabs>
                <w:tab w:val="left" w:pos="5191"/>
              </w:tabs>
              <w:spacing w:before="0" w:after="0"/>
            </w:pPr>
          </w:p>
        </w:tc>
      </w:tr>
      <w:tr w:rsidR="00AC0707" w:rsidRPr="00A40C73" w14:paraId="5B3D9C62" w14:textId="77777777" w:rsidTr="005F5505">
        <w:trPr>
          <w:trHeight w:val="270"/>
        </w:trPr>
        <w:tc>
          <w:tcPr>
            <w:tcW w:w="4134" w:type="pct"/>
            <w:gridSpan w:val="2"/>
            <w:shd w:val="clear" w:color="auto" w:fill="D9D9D9" w:themeFill="background1" w:themeFillShade="D9"/>
            <w:noWrap/>
            <w:vAlign w:val="center"/>
          </w:tcPr>
          <w:p w14:paraId="2DF4100F" w14:textId="05EA3D5A" w:rsidR="00AC0707" w:rsidRPr="004A500C" w:rsidRDefault="00AC0707" w:rsidP="00CA2C5C">
            <w:pPr>
              <w:tabs>
                <w:tab w:val="left" w:pos="5191"/>
              </w:tabs>
              <w:spacing w:before="0" w:after="0"/>
              <w:rPr>
                <w:i/>
              </w:rPr>
            </w:pPr>
          </w:p>
        </w:tc>
        <w:tc>
          <w:tcPr>
            <w:tcW w:w="469" w:type="pct"/>
            <w:shd w:val="clear" w:color="auto" w:fill="D9D9D9" w:themeFill="background1" w:themeFillShade="D9"/>
            <w:vAlign w:val="center"/>
          </w:tcPr>
          <w:p w14:paraId="0718D057" w14:textId="77777777" w:rsidR="00AC0707" w:rsidRPr="004A500C" w:rsidRDefault="00AC0707" w:rsidP="00CA2C5C">
            <w:pPr>
              <w:tabs>
                <w:tab w:val="left" w:pos="5191"/>
              </w:tabs>
              <w:spacing w:before="0" w:after="0"/>
              <w:rPr>
                <w:i/>
              </w:rPr>
            </w:pPr>
          </w:p>
        </w:tc>
        <w:tc>
          <w:tcPr>
            <w:tcW w:w="397" w:type="pct"/>
            <w:shd w:val="clear" w:color="auto" w:fill="D9D9D9" w:themeFill="background1" w:themeFillShade="D9"/>
            <w:vAlign w:val="center"/>
          </w:tcPr>
          <w:p w14:paraId="5DFD589E" w14:textId="77777777" w:rsidR="00AC0707" w:rsidRDefault="00AC0707" w:rsidP="00CA2C5C">
            <w:pPr>
              <w:tabs>
                <w:tab w:val="left" w:pos="5191"/>
              </w:tabs>
              <w:spacing w:before="0" w:after="0"/>
            </w:pPr>
          </w:p>
        </w:tc>
      </w:tr>
    </w:tbl>
    <w:p w14:paraId="6FEB035A" w14:textId="77777777" w:rsidR="004A500C" w:rsidRPr="00A77B3D" w:rsidRDefault="004A500C" w:rsidP="004A500C">
      <w:pPr>
        <w:pStyle w:val="Heading2"/>
      </w:pPr>
      <w:bookmarkStart w:id="88" w:name="_Toc240184179"/>
      <w:bookmarkStart w:id="89" w:name="_Toc304551893"/>
      <w:bookmarkStart w:id="90" w:name="_Toc304552202"/>
      <w:bookmarkStart w:id="91" w:name="_Toc368410342"/>
      <w:bookmarkStart w:id="92" w:name="_Toc504557035"/>
      <w:r w:rsidRPr="00A77B3D">
        <w:t>Payment</w:t>
      </w:r>
      <w:bookmarkEnd w:id="88"/>
      <w:bookmarkEnd w:id="89"/>
      <w:bookmarkEnd w:id="90"/>
      <w:bookmarkEnd w:id="91"/>
      <w:bookmarkEnd w:id="92"/>
    </w:p>
    <w:p w14:paraId="25EC8CC8" w14:textId="77777777" w:rsidR="004A500C" w:rsidRDefault="004A500C" w:rsidP="004A500C">
      <w:r w:rsidRPr="00A40C73">
        <w:t xml:space="preserve">Payment will be made on completion of the </w:t>
      </w:r>
      <w:r>
        <w:t>objectives</w:t>
      </w:r>
      <w:r w:rsidRPr="00A40C73">
        <w:t>, following the submission of an invoice(s); and based on satisfactory undertaking of the contractual elements to the agreed standa</w:t>
      </w:r>
      <w:bookmarkStart w:id="93" w:name="_Toc205114033"/>
      <w:bookmarkStart w:id="94" w:name="_Toc212344509"/>
      <w:bookmarkStart w:id="95" w:name="_Toc212344691"/>
      <w:r w:rsidRPr="00A40C73">
        <w:t>rd of the JNCC Project Officer.</w:t>
      </w:r>
    </w:p>
    <w:p w14:paraId="7EE19C82" w14:textId="77777777" w:rsidR="004A500C" w:rsidRPr="00A77B3D" w:rsidRDefault="004A500C" w:rsidP="004A500C">
      <w:pPr>
        <w:pStyle w:val="Heading2"/>
      </w:pPr>
      <w:bookmarkStart w:id="96" w:name="_Toc304551894"/>
      <w:bookmarkStart w:id="97" w:name="_Toc304552203"/>
      <w:bookmarkStart w:id="98" w:name="_Toc368410344"/>
      <w:bookmarkStart w:id="99" w:name="_Toc504557036"/>
      <w:r w:rsidRPr="00A77B3D">
        <w:t xml:space="preserve">Additional </w:t>
      </w:r>
      <w:r>
        <w:t>Contractor</w:t>
      </w:r>
      <w:r w:rsidRPr="00A77B3D">
        <w:t xml:space="preserve"> requirements</w:t>
      </w:r>
      <w:bookmarkEnd w:id="93"/>
      <w:bookmarkEnd w:id="94"/>
      <w:bookmarkEnd w:id="95"/>
      <w:bookmarkEnd w:id="96"/>
      <w:bookmarkEnd w:id="97"/>
      <w:bookmarkEnd w:id="98"/>
      <w:bookmarkEnd w:id="99"/>
    </w:p>
    <w:p w14:paraId="303E2ED9" w14:textId="77777777" w:rsidR="004A500C" w:rsidRDefault="004A500C" w:rsidP="004A500C">
      <w:r w:rsidRPr="00A40C73">
        <w:t>All tenderers are requested to carefully read the Terms and Conditions applying to this contract. Payment will only be made upon delivery of key milestones.</w:t>
      </w:r>
    </w:p>
    <w:p w14:paraId="50106B28" w14:textId="77777777" w:rsidR="00594A9A" w:rsidRDefault="004A500C" w:rsidP="004A500C">
      <w:r w:rsidRPr="00A40C73">
        <w:t xml:space="preserve">The </w:t>
      </w:r>
      <w:r>
        <w:t>Contractor</w:t>
      </w:r>
      <w:r w:rsidRPr="00A40C73">
        <w:t xml:space="preserve"> is expected to supply all necessary equipment, software, licences etc. to carry out the obligations required under the contract.</w:t>
      </w:r>
    </w:p>
    <w:p w14:paraId="08960869" w14:textId="6DBE6618" w:rsidR="00567EAB" w:rsidRDefault="00567EAB" w:rsidP="00235E30">
      <w:pPr>
        <w:pStyle w:val="Heading2"/>
        <w:numPr>
          <w:ilvl w:val="0"/>
          <w:numId w:val="0"/>
        </w:numPr>
        <w:ind w:left="360" w:hanging="360"/>
      </w:pPr>
      <w:bookmarkStart w:id="100" w:name="_Toc504557037"/>
      <w:r>
        <w:t xml:space="preserve">APPENDIX A– </w:t>
      </w:r>
      <w:r w:rsidR="00391875">
        <w:t>Style guidelines</w:t>
      </w:r>
      <w:bookmarkEnd w:id="100"/>
    </w:p>
    <w:p w14:paraId="37F4BA41" w14:textId="7A93AB58" w:rsidR="00E21CC2" w:rsidRDefault="006006AA" w:rsidP="00F553A7">
      <w:r>
        <w:t>Style guidelines and visual ident</w:t>
      </w:r>
      <w:r w:rsidR="005D4F51">
        <w:t>it</w:t>
      </w:r>
      <w:r>
        <w:t>y has been created by the EMODnet Secretariat. For the purpose of this contract we provide, as a separate zip file, the following:</w:t>
      </w:r>
    </w:p>
    <w:p w14:paraId="03663960" w14:textId="7BD1DAFB" w:rsidR="005D4F51" w:rsidRDefault="00F83246" w:rsidP="00235E30">
      <w:pPr>
        <w:pStyle w:val="ListParagraph"/>
        <w:numPr>
          <w:ilvl w:val="0"/>
          <w:numId w:val="40"/>
        </w:numPr>
      </w:pPr>
      <w:r>
        <w:t xml:space="preserve">EMODnet </w:t>
      </w:r>
      <w:r w:rsidR="005D4F51">
        <w:t>Cascading Style Sheets</w:t>
      </w:r>
    </w:p>
    <w:p w14:paraId="03B3C3DD" w14:textId="05AF2B5B" w:rsidR="005D4F51" w:rsidRDefault="00F83246" w:rsidP="00235E30">
      <w:pPr>
        <w:pStyle w:val="ListParagraph"/>
        <w:numPr>
          <w:ilvl w:val="0"/>
          <w:numId w:val="40"/>
        </w:numPr>
      </w:pPr>
      <w:r>
        <w:t xml:space="preserve">EMODnet </w:t>
      </w:r>
      <w:r w:rsidR="005D4F51">
        <w:t xml:space="preserve">html templates  </w:t>
      </w:r>
    </w:p>
    <w:p w14:paraId="7BEAD203" w14:textId="0E8F5CFE" w:rsidR="006006AA" w:rsidRDefault="005D4F51" w:rsidP="00235E30">
      <w:pPr>
        <w:pStyle w:val="ListParagraph"/>
        <w:numPr>
          <w:ilvl w:val="0"/>
          <w:numId w:val="40"/>
        </w:numPr>
      </w:pPr>
      <w:r>
        <w:t xml:space="preserve">EMODnet and EMODnet Seabed Habitats </w:t>
      </w:r>
      <w:r w:rsidR="006006AA">
        <w:t xml:space="preserve">Logos </w:t>
      </w:r>
    </w:p>
    <w:p w14:paraId="40B51DEA" w14:textId="4E8F53D5" w:rsidR="006006AA" w:rsidRDefault="006006AA" w:rsidP="00235E30">
      <w:pPr>
        <w:pStyle w:val="ListParagraph"/>
        <w:numPr>
          <w:ilvl w:val="0"/>
          <w:numId w:val="40"/>
        </w:numPr>
      </w:pPr>
      <w:r>
        <w:t>A series of useful icons and images;</w:t>
      </w:r>
    </w:p>
    <w:p w14:paraId="07B7EF1E" w14:textId="38239149" w:rsidR="00376BF9" w:rsidRPr="00993004" w:rsidRDefault="00F553A7" w:rsidP="00B173E2">
      <w:pPr>
        <w:pStyle w:val="Heading2"/>
        <w:numPr>
          <w:ilvl w:val="0"/>
          <w:numId w:val="0"/>
        </w:numPr>
        <w:ind w:left="360" w:hanging="360"/>
      </w:pPr>
      <w:bookmarkStart w:id="101" w:name="_Toc390693167"/>
      <w:bookmarkStart w:id="102" w:name="_Toc504557038"/>
      <w:r>
        <w:t>Appendix B: Wire-frame page designs</w:t>
      </w:r>
      <w:bookmarkEnd w:id="101"/>
      <w:bookmarkEnd w:id="102"/>
    </w:p>
    <w:p w14:paraId="553016FE" w14:textId="1B15697B" w:rsidR="00721A40" w:rsidRDefault="00721A40" w:rsidP="00721A40">
      <w:pPr>
        <w:pStyle w:val="Caption"/>
        <w:spacing w:before="0"/>
        <w:jc w:val="center"/>
      </w:pPr>
      <w:r w:rsidRPr="00721A40">
        <w:rPr>
          <w:noProof/>
        </w:rPr>
        <w:t xml:space="preserve"> </w:t>
      </w:r>
      <w:r>
        <w:rPr>
          <w:noProof/>
        </w:rPr>
        <w:drawing>
          <wp:inline distT="0" distB="0" distL="0" distR="0" wp14:anchorId="5EFEDD62" wp14:editId="30899C4C">
            <wp:extent cx="5461036" cy="4819828"/>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2218" cy="4820871"/>
                    </a:xfrm>
                    <a:prstGeom prst="rect">
                      <a:avLst/>
                    </a:prstGeom>
                    <a:noFill/>
                  </pic:spPr>
                </pic:pic>
              </a:graphicData>
            </a:graphic>
          </wp:inline>
        </w:drawing>
      </w:r>
      <w:r>
        <w:t xml:space="preserve">Figure </w:t>
      </w:r>
      <w:fldSimple w:instr=" SEQ Figure \* ARABIC ">
        <w:r>
          <w:rPr>
            <w:noProof/>
          </w:rPr>
          <w:t>1</w:t>
        </w:r>
      </w:fldSimple>
      <w:r>
        <w:t xml:space="preserve">: </w:t>
      </w:r>
      <w:r w:rsidRPr="00961511">
        <w:t>Proposed wire-frame design of home page to indicate level of complexity of page design.</w:t>
      </w:r>
    </w:p>
    <w:p w14:paraId="60E7E8CC" w14:textId="77777777" w:rsidR="00721A40" w:rsidRPr="00993004" w:rsidRDefault="00721A40" w:rsidP="00440F84"/>
    <w:p w14:paraId="1F82D6A8" w14:textId="3A517C22" w:rsidR="00F553A7" w:rsidRDefault="00F553A7" w:rsidP="00440F84"/>
    <w:p w14:paraId="18E2FB7E" w14:textId="1F7C4AD5" w:rsidR="00F553A7" w:rsidRDefault="00A93D65" w:rsidP="00F553A7">
      <w:pPr>
        <w:keepNext/>
        <w:jc w:val="center"/>
      </w:pPr>
      <w:r>
        <w:rPr>
          <w:noProof/>
        </w:rPr>
        <w:drawing>
          <wp:inline distT="0" distB="0" distL="0" distR="0" wp14:anchorId="770E8DB3" wp14:editId="396DFB25">
            <wp:extent cx="5480050" cy="489902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r="7452"/>
                    <a:stretch/>
                  </pic:blipFill>
                  <pic:spPr bwMode="auto">
                    <a:xfrm>
                      <a:off x="0" y="0"/>
                      <a:ext cx="5480693" cy="4899600"/>
                    </a:xfrm>
                    <a:prstGeom prst="rect">
                      <a:avLst/>
                    </a:prstGeom>
                    <a:noFill/>
                    <a:ln>
                      <a:noFill/>
                    </a:ln>
                    <a:extLst>
                      <a:ext uri="{53640926-AAD7-44D8-BBD7-CCE9431645EC}">
                        <a14:shadowObscured xmlns:a14="http://schemas.microsoft.com/office/drawing/2010/main"/>
                      </a:ext>
                    </a:extLst>
                  </pic:spPr>
                </pic:pic>
              </a:graphicData>
            </a:graphic>
          </wp:inline>
        </w:drawing>
      </w:r>
    </w:p>
    <w:p w14:paraId="56D6D93A" w14:textId="70012516" w:rsidR="00F553A7" w:rsidRDefault="00F553A7" w:rsidP="00F553A7">
      <w:pPr>
        <w:pStyle w:val="Caption"/>
        <w:spacing w:before="0"/>
        <w:jc w:val="center"/>
        <w:rPr>
          <w:b w:val="0"/>
          <w:bCs w:val="0"/>
          <w:iCs/>
          <w:sz w:val="28"/>
          <w:szCs w:val="28"/>
        </w:rPr>
      </w:pPr>
      <w:r>
        <w:t xml:space="preserve">Figure </w:t>
      </w:r>
      <w:fldSimple w:instr=" SEQ Figure \* ARABIC ">
        <w:r w:rsidR="00FC4A79">
          <w:rPr>
            <w:noProof/>
          </w:rPr>
          <w:t>2</w:t>
        </w:r>
      </w:fldSimple>
      <w:r>
        <w:t xml:space="preserve">: </w:t>
      </w:r>
      <w:r w:rsidRPr="00E76470">
        <w:t xml:space="preserve">Proposed wire-frame design of </w:t>
      </w:r>
      <w:r>
        <w:t>a content</w:t>
      </w:r>
      <w:r w:rsidRPr="00E76470">
        <w:t xml:space="preserve"> page to indicate level of complexity of page design.</w:t>
      </w:r>
      <w:bookmarkStart w:id="103" w:name="_Toc390693168"/>
      <w:r>
        <w:br w:type="page"/>
      </w:r>
    </w:p>
    <w:p w14:paraId="0B5878B7" w14:textId="4B78D460" w:rsidR="00F553A7" w:rsidRPr="006F5F16" w:rsidRDefault="00F553A7" w:rsidP="00F553A7">
      <w:pPr>
        <w:pStyle w:val="Heading2"/>
        <w:numPr>
          <w:ilvl w:val="0"/>
          <w:numId w:val="0"/>
        </w:numPr>
        <w:ind w:left="360" w:hanging="360"/>
      </w:pPr>
      <w:bookmarkStart w:id="104" w:name="_Toc504557039"/>
      <w:r w:rsidRPr="006F5F16">
        <w:t xml:space="preserve">Appendix </w:t>
      </w:r>
      <w:r>
        <w:t xml:space="preserve">C: </w:t>
      </w:r>
      <w:bookmarkEnd w:id="103"/>
      <w:r w:rsidR="00BE597C">
        <w:t>L</w:t>
      </w:r>
      <w:r w:rsidR="00D45CA2">
        <w:t>ist of proposed document types</w:t>
      </w:r>
      <w:bookmarkEnd w:id="104"/>
    </w:p>
    <w:p w14:paraId="10C029E0" w14:textId="4F02F5B5" w:rsidR="00F553A7" w:rsidRDefault="00FC4A79" w:rsidP="00461F77">
      <w:pPr>
        <w:pStyle w:val="Caption"/>
      </w:pPr>
      <w:r>
        <w:t xml:space="preserve">Table </w:t>
      </w:r>
      <w:fldSimple w:instr=" SEQ Table \* ARABIC ">
        <w:r>
          <w:rPr>
            <w:noProof/>
          </w:rPr>
          <w:t>1</w:t>
        </w:r>
      </w:fldSimple>
      <w:r>
        <w:t xml:space="preserve"> Proposed document types for EMODnet Seabed H</w:t>
      </w:r>
      <w:r w:rsidR="00AB1CB7">
        <w:t>a</w:t>
      </w:r>
      <w:r>
        <w:t xml:space="preserve">bitats website, with a brief description and example page. </w:t>
      </w:r>
    </w:p>
    <w:tbl>
      <w:tblPr>
        <w:tblW w:w="5000" w:type="pct"/>
        <w:tblLook w:val="04A0" w:firstRow="1" w:lastRow="0" w:firstColumn="1" w:lastColumn="0" w:noHBand="0" w:noVBand="1"/>
      </w:tblPr>
      <w:tblGrid>
        <w:gridCol w:w="2483"/>
        <w:gridCol w:w="2599"/>
        <w:gridCol w:w="1666"/>
        <w:gridCol w:w="2278"/>
      </w:tblGrid>
      <w:tr w:rsidR="00503CAB" w:rsidRPr="00120D58" w14:paraId="26774076" w14:textId="77777777" w:rsidTr="00235E30">
        <w:trPr>
          <w:trHeight w:val="580"/>
        </w:trPr>
        <w:tc>
          <w:tcPr>
            <w:tcW w:w="1375" w:type="pct"/>
            <w:tcBorders>
              <w:top w:val="nil"/>
              <w:left w:val="nil"/>
              <w:bottom w:val="single" w:sz="12" w:space="0" w:color="FFFFFF"/>
              <w:right w:val="single" w:sz="4" w:space="0" w:color="FFFFFF"/>
            </w:tcBorders>
            <w:shd w:val="clear" w:color="4F81BD" w:fill="4F81BD"/>
            <w:vAlign w:val="center"/>
            <w:hideMark/>
          </w:tcPr>
          <w:p w14:paraId="675A49CF" w14:textId="77777777" w:rsidR="00503CAB" w:rsidRPr="00120D58" w:rsidRDefault="00503CAB" w:rsidP="00120D58">
            <w:pPr>
              <w:autoSpaceDE/>
              <w:autoSpaceDN/>
              <w:adjustRightInd/>
              <w:spacing w:before="0" w:after="0"/>
              <w:rPr>
                <w:rFonts w:ascii="Calibri" w:hAnsi="Calibri" w:cs="Calibri"/>
                <w:b/>
                <w:bCs/>
                <w:color w:val="FFFFFF"/>
              </w:rPr>
            </w:pPr>
            <w:r w:rsidRPr="00120D58">
              <w:rPr>
                <w:rFonts w:ascii="Calibri" w:hAnsi="Calibri" w:cs="Calibri"/>
                <w:b/>
                <w:bCs/>
                <w:color w:val="FFFFFF"/>
              </w:rPr>
              <w:t xml:space="preserve">Document type </w:t>
            </w:r>
          </w:p>
        </w:tc>
        <w:tc>
          <w:tcPr>
            <w:tcW w:w="1439" w:type="pct"/>
            <w:tcBorders>
              <w:top w:val="nil"/>
              <w:left w:val="single" w:sz="4" w:space="0" w:color="FFFFFF"/>
              <w:bottom w:val="single" w:sz="12" w:space="0" w:color="FFFFFF"/>
              <w:right w:val="single" w:sz="4" w:space="0" w:color="FFFFFF"/>
            </w:tcBorders>
            <w:shd w:val="clear" w:color="4F81BD" w:fill="4F81BD"/>
            <w:vAlign w:val="center"/>
            <w:hideMark/>
          </w:tcPr>
          <w:p w14:paraId="0DCE7E44" w14:textId="77777777" w:rsidR="00503CAB" w:rsidRPr="00120D58" w:rsidRDefault="00503CAB" w:rsidP="00120D58">
            <w:pPr>
              <w:autoSpaceDE/>
              <w:autoSpaceDN/>
              <w:adjustRightInd/>
              <w:spacing w:before="0" w:after="0"/>
              <w:rPr>
                <w:rFonts w:ascii="Calibri" w:hAnsi="Calibri" w:cs="Calibri"/>
                <w:b/>
                <w:bCs/>
                <w:color w:val="FFFFFF"/>
              </w:rPr>
            </w:pPr>
            <w:r w:rsidRPr="00120D58">
              <w:rPr>
                <w:rFonts w:ascii="Calibri" w:hAnsi="Calibri" w:cs="Calibri"/>
                <w:b/>
                <w:bCs/>
                <w:color w:val="FFFFFF"/>
              </w:rPr>
              <w:t xml:space="preserve">Description </w:t>
            </w:r>
          </w:p>
        </w:tc>
        <w:tc>
          <w:tcPr>
            <w:tcW w:w="923" w:type="pct"/>
            <w:tcBorders>
              <w:top w:val="nil"/>
              <w:left w:val="single" w:sz="4" w:space="0" w:color="FFFFFF"/>
              <w:bottom w:val="single" w:sz="12" w:space="0" w:color="FFFFFF"/>
              <w:right w:val="single" w:sz="4" w:space="0" w:color="FFFFFF"/>
            </w:tcBorders>
            <w:shd w:val="clear" w:color="4F81BD" w:fill="4F81BD"/>
          </w:tcPr>
          <w:p w14:paraId="6B62C0D8" w14:textId="22B49309" w:rsidR="00503CAB" w:rsidRPr="00120D58" w:rsidRDefault="00503CAB" w:rsidP="00120D58">
            <w:pPr>
              <w:autoSpaceDE/>
              <w:autoSpaceDN/>
              <w:adjustRightInd/>
              <w:spacing w:before="0" w:after="0"/>
              <w:rPr>
                <w:rFonts w:ascii="Calibri" w:hAnsi="Calibri" w:cs="Calibri"/>
                <w:b/>
                <w:bCs/>
                <w:color w:val="FFFFFF"/>
              </w:rPr>
            </w:pPr>
            <w:r>
              <w:rPr>
                <w:rFonts w:ascii="Calibri" w:hAnsi="Calibri" w:cs="Calibri"/>
                <w:b/>
                <w:bCs/>
                <w:color w:val="FFFFFF"/>
              </w:rPr>
              <w:t>Template Type</w:t>
            </w:r>
          </w:p>
        </w:tc>
        <w:tc>
          <w:tcPr>
            <w:tcW w:w="1262" w:type="pct"/>
            <w:tcBorders>
              <w:top w:val="nil"/>
              <w:left w:val="single" w:sz="4" w:space="0" w:color="FFFFFF"/>
              <w:bottom w:val="single" w:sz="12" w:space="0" w:color="FFFFFF"/>
              <w:right w:val="nil"/>
            </w:tcBorders>
            <w:shd w:val="clear" w:color="4F81BD" w:fill="4F81BD"/>
            <w:vAlign w:val="center"/>
            <w:hideMark/>
          </w:tcPr>
          <w:p w14:paraId="45CEB80A" w14:textId="03E10AAA" w:rsidR="00503CAB" w:rsidRPr="00120D58" w:rsidRDefault="00503CAB" w:rsidP="00120D58">
            <w:pPr>
              <w:autoSpaceDE/>
              <w:autoSpaceDN/>
              <w:adjustRightInd/>
              <w:spacing w:before="0" w:after="0"/>
              <w:rPr>
                <w:rFonts w:ascii="Calibri" w:hAnsi="Calibri" w:cs="Calibri"/>
                <w:b/>
                <w:bCs/>
                <w:color w:val="FFFFFF"/>
              </w:rPr>
            </w:pPr>
            <w:r w:rsidRPr="00120D58">
              <w:rPr>
                <w:rFonts w:ascii="Calibri" w:hAnsi="Calibri" w:cs="Calibri"/>
                <w:b/>
                <w:bCs/>
                <w:color w:val="FFFFFF"/>
              </w:rPr>
              <w:t>Example (links)</w:t>
            </w:r>
          </w:p>
        </w:tc>
      </w:tr>
      <w:tr w:rsidR="00503CAB" w:rsidRPr="00120D58" w14:paraId="6DD3A348"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B8CCE4" w:fill="B8CCE4"/>
            <w:vAlign w:val="center"/>
            <w:hideMark/>
          </w:tcPr>
          <w:p w14:paraId="47F0A6C3" w14:textId="77777777" w:rsidR="00503CAB" w:rsidRPr="00120D58" w:rsidRDefault="00503CAB" w:rsidP="00120D58">
            <w:pPr>
              <w:autoSpaceDE/>
              <w:autoSpaceDN/>
              <w:adjustRightInd/>
              <w:spacing w:before="0" w:after="0"/>
              <w:rPr>
                <w:rFonts w:ascii="Calibri" w:hAnsi="Calibri" w:cs="Calibri"/>
                <w:color w:val="000000"/>
              </w:rPr>
            </w:pPr>
            <w:r w:rsidRPr="00120D58">
              <w:rPr>
                <w:rFonts w:ascii="Calibri" w:hAnsi="Calibri" w:cs="Calibri"/>
                <w:color w:val="000000"/>
              </w:rPr>
              <w:t xml:space="preserve">Glossary type </w:t>
            </w:r>
          </w:p>
        </w:tc>
        <w:tc>
          <w:tcPr>
            <w:tcW w:w="1439" w:type="pct"/>
            <w:tcBorders>
              <w:top w:val="single" w:sz="4" w:space="0" w:color="FFFFFF"/>
              <w:left w:val="single" w:sz="4" w:space="0" w:color="FFFFFF"/>
              <w:bottom w:val="single" w:sz="4" w:space="0" w:color="FFFFFF"/>
              <w:right w:val="single" w:sz="4" w:space="0" w:color="FFFFFF"/>
            </w:tcBorders>
            <w:shd w:val="clear" w:color="B8CCE4" w:fill="B8CCE4"/>
            <w:vAlign w:val="center"/>
            <w:hideMark/>
          </w:tcPr>
          <w:p w14:paraId="763A7402" w14:textId="77777777" w:rsidR="00503CAB" w:rsidRPr="00120D58" w:rsidRDefault="00503CAB" w:rsidP="00120D58">
            <w:pPr>
              <w:autoSpaceDE/>
              <w:autoSpaceDN/>
              <w:adjustRightInd/>
              <w:spacing w:before="0" w:after="0"/>
              <w:rPr>
                <w:rFonts w:ascii="Calibri" w:hAnsi="Calibri" w:cs="Calibri"/>
                <w:color w:val="000000"/>
              </w:rPr>
            </w:pPr>
            <w:r w:rsidRPr="00120D58">
              <w:rPr>
                <w:rFonts w:ascii="Calibri" w:hAnsi="Calibri" w:cs="Calibri"/>
                <w:color w:val="000000"/>
              </w:rPr>
              <w:t>Glossary (with a function to skip to certain sections)</w:t>
            </w:r>
          </w:p>
        </w:tc>
        <w:tc>
          <w:tcPr>
            <w:tcW w:w="923" w:type="pct"/>
            <w:tcBorders>
              <w:top w:val="single" w:sz="4" w:space="0" w:color="FFFFFF"/>
              <w:left w:val="single" w:sz="4" w:space="0" w:color="FFFFFF"/>
              <w:bottom w:val="single" w:sz="4" w:space="0" w:color="FFFFFF"/>
              <w:right w:val="single" w:sz="4" w:space="0" w:color="FFFFFF"/>
            </w:tcBorders>
            <w:shd w:val="clear" w:color="B8CCE4" w:fill="B8CCE4"/>
          </w:tcPr>
          <w:p w14:paraId="2E5D2421" w14:textId="0865374E" w:rsidR="00503CAB" w:rsidRPr="00235E30" w:rsidRDefault="00164A89" w:rsidP="00120D58">
            <w:pPr>
              <w:autoSpaceDE/>
              <w:autoSpaceDN/>
              <w:adjustRightInd/>
              <w:spacing w:before="0" w:after="0"/>
              <w:rPr>
                <w:rFonts w:asciiTheme="minorHAnsi" w:hAnsiTheme="minorHAnsi" w:cstheme="minorHAnsi"/>
              </w:rPr>
            </w:pPr>
            <w:r w:rsidRPr="00235E30">
              <w:rPr>
                <w:rFonts w:asciiTheme="minorHAnsi" w:hAnsiTheme="minorHAnsi" w:cstheme="minorHAnsi"/>
              </w:rPr>
              <w:t>Content page templates without left hand page tree menu</w:t>
            </w:r>
          </w:p>
        </w:tc>
        <w:tc>
          <w:tcPr>
            <w:tcW w:w="1262" w:type="pct"/>
            <w:tcBorders>
              <w:top w:val="single" w:sz="4" w:space="0" w:color="FFFFFF"/>
              <w:left w:val="single" w:sz="4" w:space="0" w:color="FFFFFF"/>
              <w:bottom w:val="single" w:sz="4" w:space="0" w:color="FFFFFF"/>
              <w:right w:val="nil"/>
            </w:tcBorders>
            <w:shd w:val="clear" w:color="B8CCE4" w:fill="B8CCE4"/>
            <w:vAlign w:val="center"/>
            <w:hideMark/>
          </w:tcPr>
          <w:p w14:paraId="3B816384" w14:textId="468D1B4D" w:rsidR="00503CAB" w:rsidRPr="00120D58" w:rsidRDefault="000C35BE" w:rsidP="00120D58">
            <w:pPr>
              <w:autoSpaceDE/>
              <w:autoSpaceDN/>
              <w:adjustRightInd/>
              <w:spacing w:before="0" w:after="0"/>
              <w:rPr>
                <w:rFonts w:ascii="Calibri" w:hAnsi="Calibri" w:cs="Calibri"/>
                <w:color w:val="0000FF"/>
                <w:u w:val="single"/>
              </w:rPr>
            </w:pPr>
            <w:hyperlink r:id="rId22" w:history="1">
              <w:r w:rsidR="00503CAB" w:rsidRPr="00120D58">
                <w:rPr>
                  <w:rFonts w:ascii="Calibri" w:hAnsi="Calibri" w:cs="Calibri"/>
                  <w:color w:val="0000FF"/>
                  <w:u w:val="single"/>
                </w:rPr>
                <w:t xml:space="preserve">Glossary </w:t>
              </w:r>
            </w:hyperlink>
          </w:p>
        </w:tc>
      </w:tr>
      <w:tr w:rsidR="00503CAB" w:rsidRPr="00120D58" w14:paraId="6FF334BD"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DCE6F1" w:fill="DCE6F1"/>
            <w:vAlign w:val="center"/>
            <w:hideMark/>
          </w:tcPr>
          <w:p w14:paraId="6B2BE34F" w14:textId="77777777" w:rsidR="00503CAB" w:rsidRPr="00A93D65" w:rsidRDefault="00503CAB" w:rsidP="00120D58">
            <w:pPr>
              <w:autoSpaceDE/>
              <w:autoSpaceDN/>
              <w:adjustRightInd/>
              <w:spacing w:before="0" w:after="0"/>
              <w:rPr>
                <w:rFonts w:ascii="Calibri" w:hAnsi="Calibri" w:cs="Calibri"/>
              </w:rPr>
            </w:pPr>
            <w:r w:rsidRPr="00235E30">
              <w:rPr>
                <w:rFonts w:ascii="Calibri" w:hAnsi="Calibri" w:cs="Calibri"/>
              </w:rPr>
              <w:t>Confidence report page</w:t>
            </w:r>
          </w:p>
        </w:tc>
        <w:tc>
          <w:tcPr>
            <w:tcW w:w="1439" w:type="pct"/>
            <w:tcBorders>
              <w:top w:val="single" w:sz="4" w:space="0" w:color="FFFFFF"/>
              <w:left w:val="single" w:sz="4" w:space="0" w:color="FFFFFF"/>
              <w:bottom w:val="single" w:sz="4" w:space="0" w:color="FFFFFF"/>
              <w:right w:val="single" w:sz="4" w:space="0" w:color="FFFFFF"/>
            </w:tcBorders>
            <w:shd w:val="clear" w:color="DCE6F1" w:fill="DCE6F1"/>
            <w:vAlign w:val="center"/>
            <w:hideMark/>
          </w:tcPr>
          <w:p w14:paraId="0DBC4C1B"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Confidence report page (code that queries the SQL server database)</w:t>
            </w:r>
          </w:p>
        </w:tc>
        <w:tc>
          <w:tcPr>
            <w:tcW w:w="923" w:type="pct"/>
            <w:tcBorders>
              <w:top w:val="single" w:sz="4" w:space="0" w:color="FFFFFF"/>
              <w:left w:val="single" w:sz="4" w:space="0" w:color="FFFFFF"/>
              <w:bottom w:val="single" w:sz="4" w:space="0" w:color="FFFFFF"/>
              <w:right w:val="single" w:sz="4" w:space="0" w:color="FFFFFF"/>
            </w:tcBorders>
            <w:shd w:val="clear" w:color="DCE6F1" w:fill="DCE6F1"/>
          </w:tcPr>
          <w:p w14:paraId="16CBEF9F" w14:textId="236DCC18" w:rsidR="00503CAB" w:rsidRPr="00235E30" w:rsidRDefault="00164A89" w:rsidP="00120D58">
            <w:pPr>
              <w:autoSpaceDE/>
              <w:autoSpaceDN/>
              <w:adjustRightInd/>
              <w:spacing w:before="0" w:after="0"/>
              <w:rPr>
                <w:rFonts w:asciiTheme="minorHAnsi" w:hAnsiTheme="minorHAnsi" w:cstheme="minorHAnsi"/>
              </w:rPr>
            </w:pPr>
            <w:r w:rsidRPr="00235E30">
              <w:rPr>
                <w:rFonts w:asciiTheme="minorHAnsi" w:hAnsiTheme="minorHAnsi" w:cstheme="minorHAnsi"/>
              </w:rPr>
              <w:t>Site search results template</w:t>
            </w:r>
          </w:p>
        </w:tc>
        <w:tc>
          <w:tcPr>
            <w:tcW w:w="1262" w:type="pct"/>
            <w:tcBorders>
              <w:top w:val="single" w:sz="4" w:space="0" w:color="FFFFFF"/>
              <w:left w:val="single" w:sz="4" w:space="0" w:color="FFFFFF"/>
              <w:bottom w:val="single" w:sz="4" w:space="0" w:color="FFFFFF"/>
              <w:right w:val="nil"/>
            </w:tcBorders>
            <w:shd w:val="clear" w:color="DCE6F1" w:fill="DCE6F1"/>
            <w:vAlign w:val="center"/>
            <w:hideMark/>
          </w:tcPr>
          <w:p w14:paraId="0BC06BC6" w14:textId="463FC095" w:rsidR="00503CAB" w:rsidRPr="00120D58" w:rsidRDefault="000C35BE" w:rsidP="00120D58">
            <w:pPr>
              <w:autoSpaceDE/>
              <w:autoSpaceDN/>
              <w:adjustRightInd/>
              <w:spacing w:before="0" w:after="0"/>
              <w:rPr>
                <w:rFonts w:ascii="Calibri" w:hAnsi="Calibri" w:cs="Calibri"/>
                <w:color w:val="0000FF"/>
                <w:u w:val="single"/>
              </w:rPr>
            </w:pPr>
            <w:hyperlink r:id="rId23" w:history="1">
              <w:r w:rsidR="00503CAB" w:rsidRPr="00120D58">
                <w:rPr>
                  <w:rFonts w:ascii="Calibri" w:hAnsi="Calibri" w:cs="Calibri"/>
                  <w:color w:val="0000FF"/>
                  <w:u w:val="single"/>
                </w:rPr>
                <w:t>Confidence report - information from a database</w:t>
              </w:r>
            </w:hyperlink>
          </w:p>
        </w:tc>
      </w:tr>
      <w:tr w:rsidR="00503CAB" w:rsidRPr="00120D58" w14:paraId="3C3FFCE5"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B8CCE4" w:fill="B8CCE4"/>
            <w:vAlign w:val="center"/>
            <w:hideMark/>
          </w:tcPr>
          <w:p w14:paraId="603B1E22" w14:textId="77777777" w:rsidR="00503CAB" w:rsidRPr="00A93D65" w:rsidRDefault="00503CAB" w:rsidP="00120D58">
            <w:pPr>
              <w:autoSpaceDE/>
              <w:autoSpaceDN/>
              <w:adjustRightInd/>
              <w:spacing w:before="0" w:after="0"/>
              <w:rPr>
                <w:rFonts w:ascii="Calibri" w:hAnsi="Calibri" w:cs="Calibri"/>
              </w:rPr>
            </w:pPr>
            <w:r w:rsidRPr="00A93D65">
              <w:rPr>
                <w:rFonts w:ascii="Calibri" w:hAnsi="Calibri" w:cs="Calibri"/>
              </w:rPr>
              <w:t>Normal content page</w:t>
            </w:r>
          </w:p>
        </w:tc>
        <w:tc>
          <w:tcPr>
            <w:tcW w:w="1439" w:type="pct"/>
            <w:tcBorders>
              <w:top w:val="single" w:sz="4" w:space="0" w:color="FFFFFF"/>
              <w:left w:val="single" w:sz="4" w:space="0" w:color="FFFFFF"/>
              <w:bottom w:val="single" w:sz="4" w:space="0" w:color="FFFFFF"/>
              <w:right w:val="single" w:sz="4" w:space="0" w:color="FFFFFF"/>
            </w:tcBorders>
            <w:shd w:val="clear" w:color="B8CCE4" w:fill="B8CCE4"/>
            <w:vAlign w:val="center"/>
            <w:hideMark/>
          </w:tcPr>
          <w:p w14:paraId="56FFF8B5"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Banner at top with menu; strip at the bottom,  and side menu on left. Free text everywhere else</w:t>
            </w:r>
          </w:p>
        </w:tc>
        <w:tc>
          <w:tcPr>
            <w:tcW w:w="923" w:type="pct"/>
            <w:tcBorders>
              <w:top w:val="single" w:sz="4" w:space="0" w:color="FFFFFF"/>
              <w:left w:val="single" w:sz="4" w:space="0" w:color="FFFFFF"/>
              <w:bottom w:val="single" w:sz="4" w:space="0" w:color="FFFFFF"/>
              <w:right w:val="single" w:sz="4" w:space="0" w:color="FFFFFF"/>
            </w:tcBorders>
            <w:shd w:val="clear" w:color="B8CCE4" w:fill="B8CCE4"/>
          </w:tcPr>
          <w:p w14:paraId="28B79630" w14:textId="2BAF0367" w:rsidR="00503CAB" w:rsidRPr="00235E30" w:rsidRDefault="00164A89" w:rsidP="00120D58">
            <w:pPr>
              <w:autoSpaceDE/>
              <w:autoSpaceDN/>
              <w:adjustRightInd/>
              <w:spacing w:before="0" w:after="0"/>
              <w:rPr>
                <w:rFonts w:asciiTheme="minorHAnsi" w:hAnsiTheme="minorHAnsi" w:cstheme="minorHAnsi"/>
              </w:rPr>
            </w:pPr>
            <w:r w:rsidRPr="00235E30">
              <w:rPr>
                <w:rFonts w:asciiTheme="minorHAnsi" w:hAnsiTheme="minorHAnsi" w:cstheme="minorHAnsi"/>
              </w:rPr>
              <w:t>Content page templates with left hand page tree menu;</w:t>
            </w:r>
          </w:p>
        </w:tc>
        <w:tc>
          <w:tcPr>
            <w:tcW w:w="1262" w:type="pct"/>
            <w:tcBorders>
              <w:top w:val="single" w:sz="4" w:space="0" w:color="FFFFFF"/>
              <w:left w:val="single" w:sz="4" w:space="0" w:color="FFFFFF"/>
              <w:bottom w:val="single" w:sz="4" w:space="0" w:color="FFFFFF"/>
              <w:right w:val="nil"/>
            </w:tcBorders>
            <w:shd w:val="clear" w:color="B8CCE4" w:fill="B8CCE4"/>
            <w:vAlign w:val="center"/>
            <w:hideMark/>
          </w:tcPr>
          <w:p w14:paraId="34F52959" w14:textId="28B451EC" w:rsidR="00503CAB" w:rsidRPr="00120D58" w:rsidRDefault="000C35BE" w:rsidP="00120D58">
            <w:pPr>
              <w:autoSpaceDE/>
              <w:autoSpaceDN/>
              <w:adjustRightInd/>
              <w:spacing w:before="0" w:after="0"/>
              <w:rPr>
                <w:rFonts w:ascii="Calibri" w:hAnsi="Calibri" w:cs="Calibri"/>
                <w:color w:val="0000FF"/>
                <w:u w:val="single"/>
              </w:rPr>
            </w:pPr>
            <w:hyperlink r:id="rId24" w:history="1">
              <w:r w:rsidR="00503CAB" w:rsidRPr="00120D58">
                <w:rPr>
                  <w:rFonts w:ascii="Calibri" w:hAnsi="Calibri" w:cs="Calibri"/>
                  <w:color w:val="0000FF"/>
                  <w:u w:val="single"/>
                </w:rPr>
                <w:t xml:space="preserve">About </w:t>
              </w:r>
            </w:hyperlink>
          </w:p>
        </w:tc>
      </w:tr>
      <w:tr w:rsidR="00503CAB" w:rsidRPr="00120D58" w14:paraId="111C97F0"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DCE6F1" w:fill="DCE6F1"/>
            <w:vAlign w:val="center"/>
            <w:hideMark/>
          </w:tcPr>
          <w:p w14:paraId="7DD5B48E" w14:textId="77777777" w:rsidR="00503CAB" w:rsidRPr="00A93D65" w:rsidRDefault="00503CAB" w:rsidP="00120D58">
            <w:pPr>
              <w:autoSpaceDE/>
              <w:autoSpaceDN/>
              <w:adjustRightInd/>
              <w:spacing w:before="0" w:after="0"/>
              <w:rPr>
                <w:rFonts w:ascii="Calibri" w:hAnsi="Calibri" w:cs="Calibri"/>
              </w:rPr>
            </w:pPr>
            <w:r w:rsidRPr="00A93D65">
              <w:rPr>
                <w:rFonts w:ascii="Calibri" w:hAnsi="Calibri" w:cs="Calibri"/>
              </w:rPr>
              <w:t>Normal page with collapsing headings</w:t>
            </w:r>
          </w:p>
        </w:tc>
        <w:tc>
          <w:tcPr>
            <w:tcW w:w="1439" w:type="pct"/>
            <w:tcBorders>
              <w:top w:val="single" w:sz="4" w:space="0" w:color="FFFFFF"/>
              <w:left w:val="single" w:sz="4" w:space="0" w:color="FFFFFF"/>
              <w:bottom w:val="single" w:sz="4" w:space="0" w:color="FFFFFF"/>
              <w:right w:val="single" w:sz="4" w:space="0" w:color="FFFFFF"/>
            </w:tcBorders>
            <w:shd w:val="clear" w:color="DCE6F1" w:fill="DCE6F1"/>
            <w:vAlign w:val="center"/>
            <w:hideMark/>
          </w:tcPr>
          <w:p w14:paraId="0A7CA3D9"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like Normal page with collapsing headings</w:t>
            </w:r>
          </w:p>
        </w:tc>
        <w:tc>
          <w:tcPr>
            <w:tcW w:w="923" w:type="pct"/>
            <w:tcBorders>
              <w:top w:val="single" w:sz="4" w:space="0" w:color="FFFFFF"/>
              <w:left w:val="single" w:sz="4" w:space="0" w:color="FFFFFF"/>
              <w:bottom w:val="single" w:sz="4" w:space="0" w:color="FFFFFF"/>
              <w:right w:val="single" w:sz="4" w:space="0" w:color="FFFFFF"/>
            </w:tcBorders>
            <w:shd w:val="clear" w:color="DCE6F1" w:fill="DCE6F1"/>
          </w:tcPr>
          <w:p w14:paraId="5662E049" w14:textId="54661B49" w:rsidR="00503CAB" w:rsidRPr="00235E30" w:rsidRDefault="00164A89" w:rsidP="00120D58">
            <w:pPr>
              <w:autoSpaceDE/>
              <w:autoSpaceDN/>
              <w:adjustRightInd/>
              <w:spacing w:before="0" w:after="0"/>
              <w:rPr>
                <w:rFonts w:asciiTheme="minorHAnsi" w:hAnsiTheme="minorHAnsi" w:cstheme="minorHAnsi"/>
              </w:rPr>
            </w:pPr>
            <w:r w:rsidRPr="00235E30">
              <w:rPr>
                <w:rFonts w:asciiTheme="minorHAnsi" w:hAnsiTheme="minorHAnsi" w:cstheme="minorHAnsi"/>
              </w:rPr>
              <w:t>Content page templates with left hand page tree menu;</w:t>
            </w:r>
          </w:p>
        </w:tc>
        <w:tc>
          <w:tcPr>
            <w:tcW w:w="1262" w:type="pct"/>
            <w:tcBorders>
              <w:top w:val="single" w:sz="4" w:space="0" w:color="FFFFFF"/>
              <w:left w:val="single" w:sz="4" w:space="0" w:color="FFFFFF"/>
              <w:bottom w:val="single" w:sz="4" w:space="0" w:color="FFFFFF"/>
              <w:right w:val="nil"/>
            </w:tcBorders>
            <w:shd w:val="clear" w:color="DCE6F1" w:fill="DCE6F1"/>
            <w:vAlign w:val="center"/>
            <w:hideMark/>
          </w:tcPr>
          <w:p w14:paraId="6AA683D6" w14:textId="260985E8" w:rsidR="00503CAB" w:rsidRPr="00120D58" w:rsidRDefault="000C35BE" w:rsidP="00120D58">
            <w:pPr>
              <w:autoSpaceDE/>
              <w:autoSpaceDN/>
              <w:adjustRightInd/>
              <w:spacing w:before="0" w:after="0"/>
              <w:rPr>
                <w:rFonts w:ascii="Calibri" w:hAnsi="Calibri" w:cs="Calibri"/>
              </w:rPr>
            </w:pPr>
            <w:hyperlink r:id="rId25" w:history="1">
              <w:r w:rsidR="00503CAB" w:rsidRPr="00120D58">
                <w:rPr>
                  <w:rFonts w:ascii="Calibri" w:hAnsi="Calibri" w:cs="Calibri"/>
                </w:rPr>
                <w:t>The data submission process</w:t>
              </w:r>
            </w:hyperlink>
          </w:p>
        </w:tc>
      </w:tr>
      <w:tr w:rsidR="00503CAB" w:rsidRPr="00120D58" w14:paraId="0754A196"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B8CCE4" w:fill="B8CCE4"/>
            <w:vAlign w:val="center"/>
            <w:hideMark/>
          </w:tcPr>
          <w:p w14:paraId="10FD9AF2" w14:textId="3F99017D" w:rsidR="00503CAB" w:rsidRPr="00A93D65" w:rsidRDefault="00503CAB" w:rsidP="00120D58">
            <w:pPr>
              <w:autoSpaceDE/>
              <w:autoSpaceDN/>
              <w:adjustRightInd/>
              <w:spacing w:before="0" w:after="0"/>
              <w:rPr>
                <w:rFonts w:ascii="Calibri" w:hAnsi="Calibri" w:cs="Calibri"/>
              </w:rPr>
            </w:pPr>
            <w:r w:rsidRPr="00235E30">
              <w:rPr>
                <w:rFonts w:ascii="Calibri" w:hAnsi="Calibri" w:cs="Calibri"/>
              </w:rPr>
              <w:t xml:space="preserve">Downloads </w:t>
            </w:r>
          </w:p>
        </w:tc>
        <w:tc>
          <w:tcPr>
            <w:tcW w:w="1439" w:type="pct"/>
            <w:tcBorders>
              <w:top w:val="single" w:sz="4" w:space="0" w:color="FFFFFF"/>
              <w:left w:val="single" w:sz="4" w:space="0" w:color="FFFFFF"/>
              <w:bottom w:val="single" w:sz="4" w:space="0" w:color="FFFFFF"/>
              <w:right w:val="single" w:sz="4" w:space="0" w:color="FFFFFF"/>
            </w:tcBorders>
            <w:shd w:val="clear" w:color="B8CCE4" w:fill="B8CCE4"/>
            <w:vAlign w:val="center"/>
            <w:hideMark/>
          </w:tcPr>
          <w:p w14:paraId="6C2DF7B3" w14:textId="6BDADEFE"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Looks same as a normal page, with Downloads type functions (special code)</w:t>
            </w:r>
            <w:r w:rsidR="00C330B0">
              <w:rPr>
                <w:rFonts w:ascii="Calibri" w:hAnsi="Calibri" w:cs="Calibri"/>
              </w:rPr>
              <w:t>, User data fields (see Appendix D)</w:t>
            </w:r>
          </w:p>
        </w:tc>
        <w:tc>
          <w:tcPr>
            <w:tcW w:w="923" w:type="pct"/>
            <w:tcBorders>
              <w:top w:val="single" w:sz="4" w:space="0" w:color="FFFFFF"/>
              <w:left w:val="single" w:sz="4" w:space="0" w:color="FFFFFF"/>
              <w:bottom w:val="single" w:sz="4" w:space="0" w:color="FFFFFF"/>
              <w:right w:val="single" w:sz="4" w:space="0" w:color="FFFFFF"/>
            </w:tcBorders>
            <w:shd w:val="clear" w:color="B8CCE4" w:fill="B8CCE4"/>
          </w:tcPr>
          <w:p w14:paraId="6CB748DC" w14:textId="5315925D" w:rsidR="00503CAB" w:rsidRPr="00235E30" w:rsidRDefault="00164A89" w:rsidP="00120D58">
            <w:pPr>
              <w:autoSpaceDE/>
              <w:autoSpaceDN/>
              <w:adjustRightInd/>
              <w:spacing w:before="0" w:after="0"/>
              <w:rPr>
                <w:rFonts w:asciiTheme="minorHAnsi" w:hAnsiTheme="minorHAnsi" w:cstheme="minorHAnsi"/>
              </w:rPr>
            </w:pPr>
            <w:r w:rsidRPr="00235E30">
              <w:rPr>
                <w:rFonts w:asciiTheme="minorHAnsi" w:hAnsiTheme="minorHAnsi" w:cstheme="minorHAnsi"/>
              </w:rPr>
              <w:t>Content page templates with left hand page tree menu;</w:t>
            </w:r>
          </w:p>
        </w:tc>
        <w:tc>
          <w:tcPr>
            <w:tcW w:w="1262" w:type="pct"/>
            <w:tcBorders>
              <w:top w:val="single" w:sz="4" w:space="0" w:color="FFFFFF"/>
              <w:left w:val="single" w:sz="4" w:space="0" w:color="FFFFFF"/>
              <w:bottom w:val="single" w:sz="4" w:space="0" w:color="FFFFFF"/>
              <w:right w:val="nil"/>
            </w:tcBorders>
            <w:shd w:val="clear" w:color="B8CCE4" w:fill="B8CCE4"/>
            <w:vAlign w:val="center"/>
            <w:hideMark/>
          </w:tcPr>
          <w:p w14:paraId="3A847A4D" w14:textId="62B26AAB" w:rsidR="00503CAB" w:rsidRPr="00120D58" w:rsidRDefault="000C35BE" w:rsidP="00120D58">
            <w:pPr>
              <w:autoSpaceDE/>
              <w:autoSpaceDN/>
              <w:adjustRightInd/>
              <w:spacing w:before="0" w:after="0"/>
              <w:rPr>
                <w:rFonts w:ascii="Calibri" w:hAnsi="Calibri" w:cs="Calibri"/>
              </w:rPr>
            </w:pPr>
            <w:hyperlink r:id="rId26" w:history="1">
              <w:r w:rsidR="00503CAB" w:rsidRPr="00120D58">
                <w:rPr>
                  <w:rFonts w:ascii="Calibri" w:hAnsi="Calibri" w:cs="Calibri"/>
                </w:rPr>
                <w:t>Data download</w:t>
              </w:r>
            </w:hyperlink>
          </w:p>
        </w:tc>
      </w:tr>
      <w:tr w:rsidR="00503CAB" w:rsidRPr="00120D58" w14:paraId="560047E1"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DCE6F1" w:fill="DCE6F1"/>
            <w:vAlign w:val="center"/>
            <w:hideMark/>
          </w:tcPr>
          <w:p w14:paraId="54C7A127" w14:textId="77777777" w:rsidR="00503CAB" w:rsidRPr="00A93D65" w:rsidRDefault="00503CAB" w:rsidP="00120D58">
            <w:pPr>
              <w:autoSpaceDE/>
              <w:autoSpaceDN/>
              <w:adjustRightInd/>
              <w:spacing w:before="0" w:after="0"/>
              <w:rPr>
                <w:rFonts w:ascii="Calibri" w:hAnsi="Calibri" w:cs="Calibri"/>
              </w:rPr>
            </w:pPr>
            <w:r w:rsidRPr="00A93D65">
              <w:rPr>
                <w:rFonts w:ascii="Calibri" w:hAnsi="Calibri" w:cs="Calibri"/>
              </w:rPr>
              <w:t>Help page</w:t>
            </w:r>
          </w:p>
        </w:tc>
        <w:tc>
          <w:tcPr>
            <w:tcW w:w="1439" w:type="pct"/>
            <w:tcBorders>
              <w:top w:val="single" w:sz="4" w:space="0" w:color="FFFFFF"/>
              <w:left w:val="single" w:sz="4" w:space="0" w:color="FFFFFF"/>
              <w:bottom w:val="single" w:sz="4" w:space="0" w:color="FFFFFF"/>
              <w:right w:val="single" w:sz="4" w:space="0" w:color="FFFFFF"/>
            </w:tcBorders>
            <w:shd w:val="clear" w:color="DCE6F1" w:fill="DCE6F1"/>
            <w:vAlign w:val="center"/>
            <w:hideMark/>
          </w:tcPr>
          <w:p w14:paraId="097E2EB6"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Help page: free text- No left menu- Banner on top</w:t>
            </w:r>
          </w:p>
        </w:tc>
        <w:tc>
          <w:tcPr>
            <w:tcW w:w="923" w:type="pct"/>
            <w:tcBorders>
              <w:top w:val="single" w:sz="4" w:space="0" w:color="FFFFFF"/>
              <w:left w:val="single" w:sz="4" w:space="0" w:color="FFFFFF"/>
              <w:bottom w:val="single" w:sz="4" w:space="0" w:color="FFFFFF"/>
              <w:right w:val="single" w:sz="4" w:space="0" w:color="FFFFFF"/>
            </w:tcBorders>
            <w:shd w:val="clear" w:color="DCE6F1" w:fill="DCE6F1"/>
          </w:tcPr>
          <w:p w14:paraId="30486D19" w14:textId="7124D844" w:rsidR="00503CAB" w:rsidRPr="00235E30" w:rsidRDefault="00A5302C" w:rsidP="00120D58">
            <w:pPr>
              <w:autoSpaceDE/>
              <w:autoSpaceDN/>
              <w:adjustRightInd/>
              <w:spacing w:before="0" w:after="0"/>
              <w:rPr>
                <w:rFonts w:asciiTheme="minorHAnsi" w:hAnsiTheme="minorHAnsi" w:cstheme="minorHAnsi"/>
              </w:rPr>
            </w:pPr>
            <w:r w:rsidRPr="00235E30">
              <w:rPr>
                <w:rFonts w:asciiTheme="minorHAnsi" w:hAnsiTheme="minorHAnsi" w:cstheme="minorHAnsi"/>
              </w:rPr>
              <w:t>Help page template (minimalist)</w:t>
            </w:r>
          </w:p>
        </w:tc>
        <w:tc>
          <w:tcPr>
            <w:tcW w:w="1262" w:type="pct"/>
            <w:tcBorders>
              <w:top w:val="single" w:sz="4" w:space="0" w:color="FFFFFF"/>
              <w:left w:val="single" w:sz="4" w:space="0" w:color="FFFFFF"/>
              <w:bottom w:val="single" w:sz="4" w:space="0" w:color="FFFFFF"/>
              <w:right w:val="nil"/>
            </w:tcBorders>
            <w:shd w:val="clear" w:color="DCE6F1" w:fill="DCE6F1"/>
            <w:vAlign w:val="center"/>
            <w:hideMark/>
          </w:tcPr>
          <w:p w14:paraId="48D2B1EA" w14:textId="4E73170F" w:rsidR="00503CAB" w:rsidRPr="00120D58" w:rsidRDefault="000C35BE" w:rsidP="00120D58">
            <w:pPr>
              <w:autoSpaceDE/>
              <w:autoSpaceDN/>
              <w:adjustRightInd/>
              <w:spacing w:before="0" w:after="0"/>
              <w:rPr>
                <w:rFonts w:ascii="Calibri" w:hAnsi="Calibri" w:cs="Calibri"/>
                <w:color w:val="0000FF"/>
                <w:u w:val="single"/>
              </w:rPr>
            </w:pPr>
            <w:hyperlink r:id="rId27" w:history="1">
              <w:r w:rsidR="00503CAB" w:rsidRPr="00120D58">
                <w:rPr>
                  <w:rFonts w:ascii="Calibri" w:hAnsi="Calibri" w:cs="Calibri"/>
                  <w:color w:val="0000FF"/>
                  <w:u w:val="single"/>
                </w:rPr>
                <w:t>Help page</w:t>
              </w:r>
            </w:hyperlink>
          </w:p>
        </w:tc>
      </w:tr>
      <w:tr w:rsidR="00503CAB" w:rsidRPr="00120D58" w14:paraId="370E3ED3"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B8CCE4" w:fill="B8CCE4"/>
            <w:vAlign w:val="center"/>
            <w:hideMark/>
          </w:tcPr>
          <w:p w14:paraId="63D275D4" w14:textId="77777777" w:rsidR="00503CAB" w:rsidRPr="00A93D65" w:rsidRDefault="00503CAB" w:rsidP="00120D58">
            <w:pPr>
              <w:autoSpaceDE/>
              <w:autoSpaceDN/>
              <w:adjustRightInd/>
              <w:spacing w:before="0" w:after="0"/>
              <w:rPr>
                <w:rFonts w:ascii="Calibri" w:hAnsi="Calibri" w:cs="Calibri"/>
              </w:rPr>
            </w:pPr>
            <w:r w:rsidRPr="00235E30">
              <w:rPr>
                <w:rFonts w:ascii="Calibri" w:hAnsi="Calibri" w:cs="Calibri"/>
              </w:rPr>
              <w:t>Search Metadata</w:t>
            </w:r>
          </w:p>
        </w:tc>
        <w:tc>
          <w:tcPr>
            <w:tcW w:w="1439" w:type="pct"/>
            <w:tcBorders>
              <w:top w:val="single" w:sz="4" w:space="0" w:color="FFFFFF"/>
              <w:left w:val="single" w:sz="4" w:space="0" w:color="FFFFFF"/>
              <w:bottom w:val="single" w:sz="4" w:space="0" w:color="FFFFFF"/>
              <w:right w:val="single" w:sz="4" w:space="0" w:color="FFFFFF"/>
            </w:tcBorders>
            <w:shd w:val="clear" w:color="B8CCE4" w:fill="B8CCE4"/>
            <w:vAlign w:val="center"/>
            <w:hideMark/>
          </w:tcPr>
          <w:p w14:paraId="1BFF1FDB"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 xml:space="preserve">Normal looking page but with special code behind to enable Search Metadata </w:t>
            </w:r>
          </w:p>
        </w:tc>
        <w:tc>
          <w:tcPr>
            <w:tcW w:w="923" w:type="pct"/>
            <w:tcBorders>
              <w:top w:val="single" w:sz="4" w:space="0" w:color="FFFFFF"/>
              <w:left w:val="single" w:sz="4" w:space="0" w:color="FFFFFF"/>
              <w:bottom w:val="single" w:sz="4" w:space="0" w:color="FFFFFF"/>
              <w:right w:val="single" w:sz="4" w:space="0" w:color="FFFFFF"/>
            </w:tcBorders>
            <w:shd w:val="clear" w:color="B8CCE4" w:fill="B8CCE4"/>
          </w:tcPr>
          <w:p w14:paraId="1760C779" w14:textId="4D4CF350" w:rsidR="00503CAB" w:rsidRPr="00235E30" w:rsidRDefault="00A5302C" w:rsidP="00120D58">
            <w:pPr>
              <w:autoSpaceDE/>
              <w:autoSpaceDN/>
              <w:adjustRightInd/>
              <w:spacing w:before="0" w:after="0"/>
              <w:rPr>
                <w:rFonts w:asciiTheme="minorHAnsi" w:hAnsiTheme="minorHAnsi" w:cstheme="minorHAnsi"/>
              </w:rPr>
            </w:pPr>
            <w:r w:rsidRPr="00235E30">
              <w:rPr>
                <w:rFonts w:asciiTheme="minorHAnsi" w:hAnsiTheme="minorHAnsi" w:cstheme="minorHAnsi"/>
              </w:rPr>
              <w:t>Content page templates with left hand page tree menu;</w:t>
            </w:r>
          </w:p>
        </w:tc>
        <w:tc>
          <w:tcPr>
            <w:tcW w:w="1262" w:type="pct"/>
            <w:tcBorders>
              <w:top w:val="single" w:sz="4" w:space="0" w:color="FFFFFF"/>
              <w:left w:val="single" w:sz="4" w:space="0" w:color="FFFFFF"/>
              <w:bottom w:val="single" w:sz="4" w:space="0" w:color="FFFFFF"/>
              <w:right w:val="nil"/>
            </w:tcBorders>
            <w:shd w:val="clear" w:color="B8CCE4" w:fill="B8CCE4"/>
            <w:vAlign w:val="center"/>
            <w:hideMark/>
          </w:tcPr>
          <w:p w14:paraId="2575E63B" w14:textId="658E18F8" w:rsidR="00503CAB" w:rsidRPr="00120D58" w:rsidRDefault="000C35BE" w:rsidP="00120D58">
            <w:pPr>
              <w:autoSpaceDE/>
              <w:autoSpaceDN/>
              <w:adjustRightInd/>
              <w:spacing w:before="0" w:after="0"/>
              <w:rPr>
                <w:rFonts w:ascii="Calibri" w:hAnsi="Calibri" w:cs="Calibri"/>
              </w:rPr>
            </w:pPr>
            <w:hyperlink r:id="rId28" w:history="1">
              <w:r w:rsidR="00503CAB" w:rsidRPr="00120D58">
                <w:rPr>
                  <w:rFonts w:ascii="Calibri" w:hAnsi="Calibri" w:cs="Calibri"/>
                </w:rPr>
                <w:t>Search metadata</w:t>
              </w:r>
            </w:hyperlink>
          </w:p>
        </w:tc>
      </w:tr>
      <w:tr w:rsidR="00503CAB" w:rsidRPr="00120D58" w14:paraId="426614A2"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DCE6F1" w:fill="DCE6F1"/>
            <w:vAlign w:val="center"/>
            <w:hideMark/>
          </w:tcPr>
          <w:p w14:paraId="388CF2E1" w14:textId="77777777" w:rsidR="00503CAB" w:rsidRPr="00A93D65" w:rsidRDefault="00503CAB" w:rsidP="00120D58">
            <w:pPr>
              <w:autoSpaceDE/>
              <w:autoSpaceDN/>
              <w:adjustRightInd/>
              <w:spacing w:before="0" w:after="0"/>
              <w:rPr>
                <w:rFonts w:ascii="Calibri" w:hAnsi="Calibri" w:cs="Calibri"/>
              </w:rPr>
            </w:pPr>
            <w:r w:rsidRPr="00A93D65">
              <w:rPr>
                <w:rFonts w:ascii="Calibri" w:hAnsi="Calibri" w:cs="Calibri"/>
              </w:rPr>
              <w:t>News Item page</w:t>
            </w:r>
          </w:p>
        </w:tc>
        <w:tc>
          <w:tcPr>
            <w:tcW w:w="1439" w:type="pct"/>
            <w:tcBorders>
              <w:top w:val="single" w:sz="4" w:space="0" w:color="FFFFFF"/>
              <w:left w:val="single" w:sz="4" w:space="0" w:color="FFFFFF"/>
              <w:bottom w:val="single" w:sz="4" w:space="0" w:color="FFFFFF"/>
              <w:right w:val="single" w:sz="4" w:space="0" w:color="FFFFFF"/>
            </w:tcBorders>
            <w:shd w:val="clear" w:color="DCE6F1" w:fill="DCE6F1"/>
            <w:vAlign w:val="center"/>
            <w:hideMark/>
          </w:tcPr>
          <w:p w14:paraId="124E6D7E"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 xml:space="preserve">Each page will host a news item - no banners/menus. Free text or Maybe a table to host a picture on one side and text </w:t>
            </w:r>
          </w:p>
        </w:tc>
        <w:tc>
          <w:tcPr>
            <w:tcW w:w="923" w:type="pct"/>
            <w:tcBorders>
              <w:top w:val="single" w:sz="4" w:space="0" w:color="FFFFFF"/>
              <w:left w:val="single" w:sz="4" w:space="0" w:color="FFFFFF"/>
              <w:bottom w:val="single" w:sz="4" w:space="0" w:color="FFFFFF"/>
              <w:right w:val="single" w:sz="4" w:space="0" w:color="FFFFFF"/>
            </w:tcBorders>
            <w:shd w:val="clear" w:color="DCE6F1" w:fill="DCE6F1"/>
          </w:tcPr>
          <w:p w14:paraId="543441B0" w14:textId="624D65E1" w:rsidR="00503CAB" w:rsidRPr="00235E30" w:rsidRDefault="00A5302C" w:rsidP="00120D58">
            <w:pPr>
              <w:autoSpaceDE/>
              <w:autoSpaceDN/>
              <w:adjustRightInd/>
              <w:spacing w:before="0" w:after="0"/>
              <w:rPr>
                <w:rFonts w:asciiTheme="minorHAnsi" w:hAnsiTheme="minorHAnsi" w:cstheme="minorHAnsi"/>
              </w:rPr>
            </w:pPr>
            <w:r w:rsidRPr="00235E30">
              <w:rPr>
                <w:rFonts w:asciiTheme="minorHAnsi" w:hAnsiTheme="minorHAnsi" w:cstheme="minorHAnsi"/>
              </w:rPr>
              <w:t>Help page template (minimalist</w:t>
            </w:r>
          </w:p>
        </w:tc>
        <w:tc>
          <w:tcPr>
            <w:tcW w:w="1262" w:type="pct"/>
            <w:tcBorders>
              <w:top w:val="single" w:sz="4" w:space="0" w:color="FFFFFF"/>
              <w:left w:val="single" w:sz="4" w:space="0" w:color="FFFFFF"/>
              <w:bottom w:val="single" w:sz="4" w:space="0" w:color="FFFFFF"/>
              <w:right w:val="nil"/>
            </w:tcBorders>
            <w:shd w:val="clear" w:color="DCE6F1" w:fill="DCE6F1"/>
            <w:vAlign w:val="center"/>
            <w:hideMark/>
          </w:tcPr>
          <w:p w14:paraId="65CB46C0" w14:textId="0DDA7D8E" w:rsidR="00503CAB" w:rsidRPr="00120D58" w:rsidRDefault="00503CAB" w:rsidP="00120D58">
            <w:pPr>
              <w:autoSpaceDE/>
              <w:autoSpaceDN/>
              <w:adjustRightInd/>
              <w:spacing w:before="0" w:after="0"/>
              <w:rPr>
                <w:rFonts w:ascii="Calibri" w:hAnsi="Calibri" w:cs="Calibri"/>
              </w:rPr>
            </w:pPr>
          </w:p>
        </w:tc>
      </w:tr>
      <w:tr w:rsidR="00503CAB" w:rsidRPr="00120D58" w14:paraId="7A8C3CA8"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B8CCE4" w:fill="B8CCE4"/>
            <w:vAlign w:val="center"/>
            <w:hideMark/>
          </w:tcPr>
          <w:p w14:paraId="61325F5E" w14:textId="77777777" w:rsidR="00503CAB" w:rsidRPr="00A93D65" w:rsidRDefault="00503CAB" w:rsidP="00120D58">
            <w:pPr>
              <w:autoSpaceDE/>
              <w:autoSpaceDN/>
              <w:adjustRightInd/>
              <w:spacing w:before="0" w:after="0"/>
              <w:rPr>
                <w:rFonts w:ascii="Calibri" w:hAnsi="Calibri" w:cs="Calibri"/>
              </w:rPr>
            </w:pPr>
            <w:r w:rsidRPr="00A93D65">
              <w:rPr>
                <w:rFonts w:ascii="Calibri" w:hAnsi="Calibri" w:cs="Calibri"/>
              </w:rPr>
              <w:t>NEWS listing page</w:t>
            </w:r>
          </w:p>
        </w:tc>
        <w:tc>
          <w:tcPr>
            <w:tcW w:w="1439" w:type="pct"/>
            <w:tcBorders>
              <w:top w:val="single" w:sz="4" w:space="0" w:color="FFFFFF"/>
              <w:left w:val="single" w:sz="4" w:space="0" w:color="FFFFFF"/>
              <w:bottom w:val="single" w:sz="4" w:space="0" w:color="FFFFFF"/>
              <w:right w:val="single" w:sz="4" w:space="0" w:color="FFFFFF"/>
            </w:tcBorders>
            <w:shd w:val="clear" w:color="B8CCE4" w:fill="B8CCE4"/>
            <w:vAlign w:val="center"/>
            <w:hideMark/>
          </w:tcPr>
          <w:p w14:paraId="64819527" w14:textId="4A14C18E"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Normal page but with NEWS list  + add RSS feed feeed</w:t>
            </w:r>
            <w:r>
              <w:rPr>
                <w:rFonts w:ascii="Calibri" w:hAnsi="Calibri" w:cs="Calibri"/>
              </w:rPr>
              <w:t xml:space="preserve"> </w:t>
            </w:r>
            <w:r w:rsidRPr="00120D58">
              <w:rPr>
                <w:rFonts w:ascii="Calibri" w:hAnsi="Calibri" w:cs="Calibri"/>
              </w:rPr>
              <w:t xml:space="preserve">into EMODnet Central </w:t>
            </w:r>
          </w:p>
        </w:tc>
        <w:tc>
          <w:tcPr>
            <w:tcW w:w="923" w:type="pct"/>
            <w:tcBorders>
              <w:top w:val="single" w:sz="4" w:space="0" w:color="FFFFFF"/>
              <w:left w:val="single" w:sz="4" w:space="0" w:color="FFFFFF"/>
              <w:bottom w:val="single" w:sz="4" w:space="0" w:color="FFFFFF"/>
              <w:right w:val="single" w:sz="4" w:space="0" w:color="FFFFFF"/>
            </w:tcBorders>
            <w:shd w:val="clear" w:color="B8CCE4" w:fill="B8CCE4"/>
          </w:tcPr>
          <w:p w14:paraId="7C0F5483" w14:textId="204C41FA" w:rsidR="00503CAB" w:rsidRPr="00235E30" w:rsidRDefault="00A5302C" w:rsidP="00120D58">
            <w:pPr>
              <w:autoSpaceDE/>
              <w:autoSpaceDN/>
              <w:adjustRightInd/>
              <w:spacing w:before="0" w:after="0"/>
              <w:rPr>
                <w:rFonts w:asciiTheme="minorHAnsi" w:hAnsiTheme="minorHAnsi" w:cstheme="minorHAnsi"/>
              </w:rPr>
            </w:pPr>
            <w:r w:rsidRPr="00235E30">
              <w:rPr>
                <w:rFonts w:asciiTheme="minorHAnsi" w:hAnsiTheme="minorHAnsi" w:cstheme="minorHAnsi"/>
              </w:rPr>
              <w:t>Content page templates with left hand page tree menu;</w:t>
            </w:r>
          </w:p>
        </w:tc>
        <w:tc>
          <w:tcPr>
            <w:tcW w:w="1262" w:type="pct"/>
            <w:tcBorders>
              <w:top w:val="single" w:sz="4" w:space="0" w:color="FFFFFF"/>
              <w:left w:val="single" w:sz="4" w:space="0" w:color="FFFFFF"/>
              <w:bottom w:val="single" w:sz="4" w:space="0" w:color="FFFFFF"/>
              <w:right w:val="nil"/>
            </w:tcBorders>
            <w:shd w:val="clear" w:color="B8CCE4" w:fill="B8CCE4"/>
            <w:vAlign w:val="center"/>
            <w:hideMark/>
          </w:tcPr>
          <w:p w14:paraId="5A43EA9C" w14:textId="73C8DE91" w:rsidR="00503CAB" w:rsidRPr="00120D58" w:rsidRDefault="000C35BE" w:rsidP="00120D58">
            <w:pPr>
              <w:autoSpaceDE/>
              <w:autoSpaceDN/>
              <w:adjustRightInd/>
              <w:spacing w:before="0" w:after="0"/>
              <w:rPr>
                <w:rFonts w:ascii="Calibri" w:hAnsi="Calibri" w:cs="Calibri"/>
              </w:rPr>
            </w:pPr>
            <w:hyperlink r:id="rId29" w:history="1">
              <w:r w:rsidR="00503CAB" w:rsidRPr="00120D58">
                <w:rPr>
                  <w:rFonts w:ascii="Calibri" w:hAnsi="Calibri" w:cs="Calibri"/>
                </w:rPr>
                <w:t>News</w:t>
              </w:r>
            </w:hyperlink>
          </w:p>
        </w:tc>
      </w:tr>
      <w:tr w:rsidR="00503CAB" w:rsidRPr="00120D58" w14:paraId="404EF942"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DCE6F1" w:fill="DCE6F1"/>
            <w:vAlign w:val="center"/>
            <w:hideMark/>
          </w:tcPr>
          <w:p w14:paraId="70FFFF00" w14:textId="77777777" w:rsidR="00503CAB" w:rsidRPr="00A93D65" w:rsidRDefault="00503CAB" w:rsidP="00120D58">
            <w:pPr>
              <w:autoSpaceDE/>
              <w:autoSpaceDN/>
              <w:adjustRightInd/>
              <w:spacing w:before="0" w:after="0"/>
              <w:rPr>
                <w:rFonts w:ascii="Calibri" w:hAnsi="Calibri" w:cs="Calibri"/>
              </w:rPr>
            </w:pPr>
            <w:r w:rsidRPr="00235E30">
              <w:rPr>
                <w:rFonts w:ascii="Calibri" w:hAnsi="Calibri" w:cs="Calibri"/>
              </w:rPr>
              <w:t>Contact us template</w:t>
            </w:r>
          </w:p>
        </w:tc>
        <w:tc>
          <w:tcPr>
            <w:tcW w:w="1439" w:type="pct"/>
            <w:tcBorders>
              <w:top w:val="single" w:sz="4" w:space="0" w:color="FFFFFF"/>
              <w:left w:val="single" w:sz="4" w:space="0" w:color="FFFFFF"/>
              <w:bottom w:val="single" w:sz="4" w:space="0" w:color="FFFFFF"/>
              <w:right w:val="single" w:sz="4" w:space="0" w:color="FFFFFF"/>
            </w:tcBorders>
            <w:shd w:val="clear" w:color="DCE6F1" w:fill="DCE6F1"/>
            <w:vAlign w:val="center"/>
            <w:hideMark/>
          </w:tcPr>
          <w:p w14:paraId="27E69A83"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 xml:space="preserve">With form for feedback </w:t>
            </w:r>
          </w:p>
        </w:tc>
        <w:tc>
          <w:tcPr>
            <w:tcW w:w="923" w:type="pct"/>
            <w:tcBorders>
              <w:top w:val="single" w:sz="4" w:space="0" w:color="FFFFFF"/>
              <w:left w:val="single" w:sz="4" w:space="0" w:color="FFFFFF"/>
              <w:bottom w:val="single" w:sz="4" w:space="0" w:color="FFFFFF"/>
              <w:right w:val="single" w:sz="4" w:space="0" w:color="FFFFFF"/>
            </w:tcBorders>
            <w:shd w:val="clear" w:color="DCE6F1" w:fill="DCE6F1"/>
          </w:tcPr>
          <w:p w14:paraId="31F03A64" w14:textId="72B4733D" w:rsidR="00503CAB" w:rsidRPr="00235E30" w:rsidRDefault="00A5302C" w:rsidP="00120D58">
            <w:pPr>
              <w:autoSpaceDE/>
              <w:autoSpaceDN/>
              <w:adjustRightInd/>
              <w:spacing w:before="0" w:after="0"/>
              <w:rPr>
                <w:rFonts w:asciiTheme="minorHAnsi" w:hAnsiTheme="minorHAnsi" w:cstheme="minorHAnsi"/>
              </w:rPr>
            </w:pPr>
            <w:r w:rsidRPr="00235E30">
              <w:rPr>
                <w:rFonts w:asciiTheme="minorHAnsi" w:hAnsiTheme="minorHAnsi" w:cstheme="minorHAnsi"/>
              </w:rPr>
              <w:t>Content page templates with left hand page tree menu;</w:t>
            </w:r>
          </w:p>
        </w:tc>
        <w:tc>
          <w:tcPr>
            <w:tcW w:w="1262" w:type="pct"/>
            <w:tcBorders>
              <w:top w:val="single" w:sz="4" w:space="0" w:color="FFFFFF"/>
              <w:left w:val="single" w:sz="4" w:space="0" w:color="FFFFFF"/>
              <w:bottom w:val="single" w:sz="4" w:space="0" w:color="FFFFFF"/>
              <w:right w:val="nil"/>
            </w:tcBorders>
            <w:shd w:val="clear" w:color="DCE6F1" w:fill="DCE6F1"/>
            <w:vAlign w:val="center"/>
            <w:hideMark/>
          </w:tcPr>
          <w:p w14:paraId="54C262A3" w14:textId="732A1EE5" w:rsidR="00503CAB" w:rsidRPr="00120D58" w:rsidRDefault="000C35BE" w:rsidP="00120D58">
            <w:pPr>
              <w:autoSpaceDE/>
              <w:autoSpaceDN/>
              <w:adjustRightInd/>
              <w:spacing w:before="0" w:after="0"/>
              <w:rPr>
                <w:rFonts w:ascii="Calibri" w:hAnsi="Calibri" w:cs="Calibri"/>
              </w:rPr>
            </w:pPr>
            <w:hyperlink r:id="rId30" w:history="1">
              <w:r w:rsidR="00503CAB" w:rsidRPr="00120D58">
                <w:rPr>
                  <w:rFonts w:ascii="Calibri" w:hAnsi="Calibri" w:cs="Calibri"/>
                </w:rPr>
                <w:t xml:space="preserve">Contact form/Feedback form similar to this </w:t>
              </w:r>
            </w:hyperlink>
          </w:p>
        </w:tc>
      </w:tr>
      <w:tr w:rsidR="00503CAB" w:rsidRPr="00120D58" w14:paraId="32F66950"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B8CCE4" w:fill="B8CCE4"/>
            <w:vAlign w:val="center"/>
            <w:hideMark/>
          </w:tcPr>
          <w:p w14:paraId="30BD1DFD"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IFRAME Mapper Page</w:t>
            </w:r>
          </w:p>
        </w:tc>
        <w:tc>
          <w:tcPr>
            <w:tcW w:w="1439" w:type="pct"/>
            <w:tcBorders>
              <w:top w:val="single" w:sz="4" w:space="0" w:color="FFFFFF"/>
              <w:left w:val="single" w:sz="4" w:space="0" w:color="FFFFFF"/>
              <w:bottom w:val="single" w:sz="4" w:space="0" w:color="FFFFFF"/>
              <w:right w:val="single" w:sz="4" w:space="0" w:color="FFFFFF"/>
            </w:tcBorders>
            <w:shd w:val="clear" w:color="B8CCE4" w:fill="B8CCE4"/>
            <w:vAlign w:val="center"/>
            <w:hideMark/>
          </w:tcPr>
          <w:p w14:paraId="6234318C" w14:textId="06BCA24C" w:rsidR="00503CAB" w:rsidRPr="00120D58" w:rsidRDefault="00503CAB" w:rsidP="00120D58">
            <w:pPr>
              <w:autoSpaceDE/>
              <w:autoSpaceDN/>
              <w:adjustRightInd/>
              <w:spacing w:before="0" w:after="0"/>
              <w:rPr>
                <w:rFonts w:ascii="Calibri" w:hAnsi="Calibri" w:cs="Calibri"/>
              </w:rPr>
            </w:pPr>
            <w:r>
              <w:rPr>
                <w:rFonts w:ascii="Calibri" w:hAnsi="Calibri" w:cs="Calibri"/>
              </w:rPr>
              <w:t xml:space="preserve">Full-width webpage containing EMODnet header and a (flexible) </w:t>
            </w:r>
            <w:r w:rsidRPr="00120D58">
              <w:rPr>
                <w:rFonts w:ascii="Calibri" w:hAnsi="Calibri" w:cs="Calibri"/>
              </w:rPr>
              <w:t xml:space="preserve">Iframe </w:t>
            </w:r>
            <w:r>
              <w:rPr>
                <w:rFonts w:ascii="Calibri" w:hAnsi="Calibri" w:cs="Calibri"/>
              </w:rPr>
              <w:t xml:space="preserve">encompassing the remaining space, </w:t>
            </w:r>
            <w:r w:rsidRPr="00120D58">
              <w:rPr>
                <w:rFonts w:ascii="Calibri" w:hAnsi="Calibri" w:cs="Calibri"/>
              </w:rPr>
              <w:t>pointing to our interactive mapper hosted on a special new website (no recoding needed for the inte</w:t>
            </w:r>
            <w:r>
              <w:rPr>
                <w:rFonts w:ascii="Calibri" w:hAnsi="Calibri" w:cs="Calibri"/>
              </w:rPr>
              <w:t>r</w:t>
            </w:r>
            <w:r w:rsidRPr="00120D58">
              <w:rPr>
                <w:rFonts w:ascii="Calibri" w:hAnsi="Calibri" w:cs="Calibri"/>
              </w:rPr>
              <w:t>active map)</w:t>
            </w:r>
          </w:p>
        </w:tc>
        <w:tc>
          <w:tcPr>
            <w:tcW w:w="923" w:type="pct"/>
            <w:tcBorders>
              <w:top w:val="single" w:sz="4" w:space="0" w:color="FFFFFF"/>
              <w:left w:val="single" w:sz="4" w:space="0" w:color="FFFFFF"/>
              <w:bottom w:val="single" w:sz="4" w:space="0" w:color="FFFFFF"/>
              <w:right w:val="single" w:sz="4" w:space="0" w:color="FFFFFF"/>
            </w:tcBorders>
            <w:shd w:val="clear" w:color="B8CCE4" w:fill="B8CCE4"/>
          </w:tcPr>
          <w:p w14:paraId="6CB407AB" w14:textId="4BDCDF08" w:rsidR="00503CAB" w:rsidRPr="00235E30" w:rsidRDefault="00503CAB" w:rsidP="00120D58">
            <w:pPr>
              <w:autoSpaceDE/>
              <w:autoSpaceDN/>
              <w:adjustRightInd/>
              <w:spacing w:before="0" w:after="0"/>
              <w:rPr>
                <w:rFonts w:asciiTheme="minorHAnsi" w:hAnsiTheme="minorHAnsi" w:cstheme="minorHAnsi"/>
              </w:rPr>
            </w:pPr>
            <w:r w:rsidRPr="00235E30">
              <w:rPr>
                <w:rFonts w:asciiTheme="minorHAnsi" w:hAnsiTheme="minorHAnsi" w:cstheme="minorHAnsi"/>
              </w:rPr>
              <w:t>I</w:t>
            </w:r>
            <w:r w:rsidR="00A5302C" w:rsidRPr="00235E30">
              <w:rPr>
                <w:rFonts w:asciiTheme="minorHAnsi" w:hAnsiTheme="minorHAnsi" w:cstheme="minorHAnsi"/>
              </w:rPr>
              <w:t>f</w:t>
            </w:r>
            <w:r w:rsidRPr="00235E30">
              <w:rPr>
                <w:rFonts w:asciiTheme="minorHAnsi" w:hAnsiTheme="minorHAnsi" w:cstheme="minorHAnsi"/>
              </w:rPr>
              <w:t>rame template</w:t>
            </w:r>
          </w:p>
        </w:tc>
        <w:tc>
          <w:tcPr>
            <w:tcW w:w="1262" w:type="pct"/>
            <w:tcBorders>
              <w:top w:val="single" w:sz="4" w:space="0" w:color="FFFFFF"/>
              <w:left w:val="single" w:sz="4" w:space="0" w:color="FFFFFF"/>
              <w:bottom w:val="single" w:sz="4" w:space="0" w:color="FFFFFF"/>
              <w:right w:val="nil"/>
            </w:tcBorders>
            <w:shd w:val="clear" w:color="B8CCE4" w:fill="B8CCE4"/>
            <w:vAlign w:val="center"/>
            <w:hideMark/>
          </w:tcPr>
          <w:p w14:paraId="075DC25F" w14:textId="67FCEA43" w:rsidR="00503CAB" w:rsidRPr="00120D58" w:rsidRDefault="000C35BE" w:rsidP="00120D58">
            <w:pPr>
              <w:autoSpaceDE/>
              <w:autoSpaceDN/>
              <w:adjustRightInd/>
              <w:spacing w:before="0" w:after="0"/>
              <w:rPr>
                <w:rFonts w:ascii="Calibri" w:hAnsi="Calibri" w:cs="Calibri"/>
                <w:color w:val="0000FF"/>
                <w:u w:val="single"/>
              </w:rPr>
            </w:pPr>
            <w:hyperlink r:id="rId31" w:history="1">
              <w:r w:rsidR="00503CAB" w:rsidRPr="00120D58">
                <w:rPr>
                  <w:rFonts w:ascii="Calibri" w:hAnsi="Calibri" w:cs="Calibri"/>
                  <w:color w:val="0000FF"/>
                  <w:u w:val="single"/>
                </w:rPr>
                <w:t>Interactive Map</w:t>
              </w:r>
            </w:hyperlink>
          </w:p>
        </w:tc>
      </w:tr>
      <w:tr w:rsidR="00503CAB" w:rsidRPr="00120D58" w14:paraId="1A9E0EEE" w14:textId="77777777" w:rsidTr="00235E30">
        <w:trPr>
          <w:trHeight w:val="580"/>
        </w:trPr>
        <w:tc>
          <w:tcPr>
            <w:tcW w:w="1375" w:type="pct"/>
            <w:tcBorders>
              <w:top w:val="single" w:sz="4" w:space="0" w:color="FFFFFF"/>
              <w:left w:val="nil"/>
              <w:bottom w:val="single" w:sz="4" w:space="0" w:color="FFFFFF"/>
              <w:right w:val="single" w:sz="4" w:space="0" w:color="FFFFFF"/>
            </w:tcBorders>
            <w:shd w:val="clear" w:color="DCE6F1" w:fill="DCE6F1"/>
            <w:vAlign w:val="center"/>
            <w:hideMark/>
          </w:tcPr>
          <w:p w14:paraId="323301BF"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Homepage</w:t>
            </w:r>
          </w:p>
        </w:tc>
        <w:tc>
          <w:tcPr>
            <w:tcW w:w="1439" w:type="pct"/>
            <w:tcBorders>
              <w:top w:val="single" w:sz="4" w:space="0" w:color="FFFFFF"/>
              <w:left w:val="single" w:sz="4" w:space="0" w:color="FFFFFF"/>
              <w:bottom w:val="single" w:sz="4" w:space="0" w:color="FFFFFF"/>
              <w:right w:val="single" w:sz="4" w:space="0" w:color="FFFFFF"/>
            </w:tcBorders>
            <w:shd w:val="clear" w:color="DCE6F1" w:fill="DCE6F1"/>
            <w:vAlign w:val="center"/>
            <w:hideMark/>
          </w:tcPr>
          <w:p w14:paraId="69D6D480" w14:textId="77777777" w:rsidR="00503CAB" w:rsidRPr="00120D58" w:rsidRDefault="00503CAB" w:rsidP="00120D58">
            <w:pPr>
              <w:autoSpaceDE/>
              <w:autoSpaceDN/>
              <w:adjustRightInd/>
              <w:spacing w:before="0" w:after="0"/>
              <w:rPr>
                <w:rFonts w:ascii="Calibri" w:hAnsi="Calibri" w:cs="Calibri"/>
              </w:rPr>
            </w:pPr>
            <w:r w:rsidRPr="00120D58">
              <w:rPr>
                <w:rFonts w:ascii="Calibri" w:hAnsi="Calibri" w:cs="Calibri"/>
              </w:rPr>
              <w:t>Homepage, with banner at the top (logo and search); copyright banner at the bottom, consuming RSS feed from EMODnet central portal</w:t>
            </w:r>
          </w:p>
        </w:tc>
        <w:tc>
          <w:tcPr>
            <w:tcW w:w="923" w:type="pct"/>
            <w:tcBorders>
              <w:top w:val="single" w:sz="4" w:space="0" w:color="FFFFFF"/>
              <w:left w:val="single" w:sz="4" w:space="0" w:color="FFFFFF"/>
              <w:bottom w:val="single" w:sz="4" w:space="0" w:color="FFFFFF"/>
              <w:right w:val="single" w:sz="4" w:space="0" w:color="FFFFFF"/>
            </w:tcBorders>
            <w:shd w:val="clear" w:color="DCE6F1" w:fill="DCE6F1"/>
          </w:tcPr>
          <w:p w14:paraId="2F492232" w14:textId="468E84F8" w:rsidR="00503CAB" w:rsidRPr="00F23C24" w:rsidRDefault="00503CAB" w:rsidP="00120D58">
            <w:pPr>
              <w:autoSpaceDE/>
              <w:autoSpaceDN/>
              <w:adjustRightInd/>
              <w:spacing w:before="0" w:after="0"/>
              <w:rPr>
                <w:rFonts w:asciiTheme="minorHAnsi" w:hAnsiTheme="minorHAnsi" w:cstheme="minorHAnsi"/>
              </w:rPr>
            </w:pPr>
            <w:r w:rsidRPr="00F23C24">
              <w:rPr>
                <w:rFonts w:asciiTheme="minorHAnsi" w:hAnsiTheme="minorHAnsi" w:cstheme="minorHAnsi"/>
              </w:rPr>
              <w:t>Homepage template</w:t>
            </w:r>
          </w:p>
        </w:tc>
        <w:tc>
          <w:tcPr>
            <w:tcW w:w="1262" w:type="pct"/>
            <w:tcBorders>
              <w:top w:val="single" w:sz="4" w:space="0" w:color="FFFFFF"/>
              <w:left w:val="single" w:sz="4" w:space="0" w:color="FFFFFF"/>
              <w:bottom w:val="single" w:sz="4" w:space="0" w:color="FFFFFF"/>
              <w:right w:val="nil"/>
            </w:tcBorders>
            <w:shd w:val="clear" w:color="DCE6F1" w:fill="DCE6F1"/>
            <w:vAlign w:val="center"/>
            <w:hideMark/>
          </w:tcPr>
          <w:p w14:paraId="71A323B7" w14:textId="51972A93" w:rsidR="00503CAB" w:rsidRPr="00120D58" w:rsidRDefault="000C35BE" w:rsidP="00120D58">
            <w:pPr>
              <w:autoSpaceDE/>
              <w:autoSpaceDN/>
              <w:adjustRightInd/>
              <w:spacing w:before="0" w:after="0"/>
              <w:rPr>
                <w:rFonts w:ascii="Calibri" w:hAnsi="Calibri" w:cs="Calibri"/>
                <w:color w:val="0000FF"/>
                <w:u w:val="single"/>
              </w:rPr>
            </w:pPr>
            <w:hyperlink r:id="rId32" w:history="1">
              <w:r w:rsidR="00503CAB" w:rsidRPr="00120D58">
                <w:rPr>
                  <w:rFonts w:ascii="Calibri" w:hAnsi="Calibri" w:cs="Calibri"/>
                  <w:color w:val="0000FF"/>
                  <w:u w:val="single"/>
                </w:rPr>
                <w:t>Homepage</w:t>
              </w:r>
            </w:hyperlink>
          </w:p>
        </w:tc>
      </w:tr>
      <w:tr w:rsidR="00503CAB" w:rsidRPr="00120D58" w14:paraId="0D046A6C" w14:textId="77777777" w:rsidTr="00235E30">
        <w:trPr>
          <w:trHeight w:val="580"/>
        </w:trPr>
        <w:tc>
          <w:tcPr>
            <w:tcW w:w="1375" w:type="pct"/>
            <w:tcBorders>
              <w:top w:val="single" w:sz="4" w:space="0" w:color="FFFFFF"/>
              <w:left w:val="nil"/>
              <w:bottom w:val="nil"/>
              <w:right w:val="single" w:sz="4" w:space="0" w:color="FFFFFF"/>
            </w:tcBorders>
            <w:shd w:val="clear" w:color="DCE6F1" w:fill="DCE6F1"/>
            <w:vAlign w:val="center"/>
          </w:tcPr>
          <w:p w14:paraId="04D86A7C" w14:textId="46A99429" w:rsidR="00503CAB" w:rsidRPr="00120D58" w:rsidRDefault="00503CAB" w:rsidP="00120D58">
            <w:pPr>
              <w:autoSpaceDE/>
              <w:autoSpaceDN/>
              <w:adjustRightInd/>
              <w:spacing w:before="0" w:after="0"/>
              <w:rPr>
                <w:rFonts w:ascii="Calibri" w:hAnsi="Calibri" w:cs="Calibri"/>
              </w:rPr>
            </w:pPr>
            <w:r>
              <w:t>Site search results page</w:t>
            </w:r>
          </w:p>
        </w:tc>
        <w:tc>
          <w:tcPr>
            <w:tcW w:w="1439" w:type="pct"/>
            <w:tcBorders>
              <w:top w:val="single" w:sz="4" w:space="0" w:color="FFFFFF"/>
              <w:left w:val="single" w:sz="4" w:space="0" w:color="FFFFFF"/>
              <w:bottom w:val="nil"/>
              <w:right w:val="single" w:sz="4" w:space="0" w:color="FFFFFF"/>
            </w:tcBorders>
            <w:shd w:val="clear" w:color="DCE6F1" w:fill="DCE6F1"/>
            <w:vAlign w:val="center"/>
          </w:tcPr>
          <w:p w14:paraId="7D79BE02" w14:textId="5DBEA22D" w:rsidR="00503CAB" w:rsidRPr="00120D58" w:rsidRDefault="00503CAB" w:rsidP="00120D58">
            <w:pPr>
              <w:autoSpaceDE/>
              <w:autoSpaceDN/>
              <w:adjustRightInd/>
              <w:spacing w:before="0" w:after="0"/>
              <w:rPr>
                <w:rFonts w:ascii="Calibri" w:hAnsi="Calibri" w:cs="Calibri"/>
              </w:rPr>
            </w:pPr>
            <w:r>
              <w:rPr>
                <w:rFonts w:ascii="Calibri" w:hAnsi="Calibri" w:cs="Calibri"/>
              </w:rPr>
              <w:t>A response page for people using the site-search in the website banner image</w:t>
            </w:r>
          </w:p>
        </w:tc>
        <w:tc>
          <w:tcPr>
            <w:tcW w:w="923" w:type="pct"/>
            <w:tcBorders>
              <w:top w:val="single" w:sz="4" w:space="0" w:color="FFFFFF"/>
              <w:left w:val="single" w:sz="4" w:space="0" w:color="FFFFFF"/>
              <w:bottom w:val="nil"/>
              <w:right w:val="single" w:sz="4" w:space="0" w:color="FFFFFF"/>
            </w:tcBorders>
            <w:shd w:val="clear" w:color="DCE6F1" w:fill="DCE6F1"/>
          </w:tcPr>
          <w:p w14:paraId="6EAE3415" w14:textId="7DFCCD19" w:rsidR="00503CAB" w:rsidRPr="00F23C24" w:rsidRDefault="00503CAB" w:rsidP="00120D58">
            <w:pPr>
              <w:autoSpaceDE/>
              <w:autoSpaceDN/>
              <w:adjustRightInd/>
              <w:spacing w:before="0" w:after="0"/>
              <w:rPr>
                <w:rFonts w:asciiTheme="minorHAnsi" w:hAnsiTheme="minorHAnsi" w:cstheme="minorHAnsi"/>
              </w:rPr>
            </w:pPr>
            <w:r w:rsidRPr="00F23C24">
              <w:rPr>
                <w:rFonts w:asciiTheme="minorHAnsi" w:hAnsiTheme="minorHAnsi" w:cstheme="minorHAnsi"/>
              </w:rPr>
              <w:t xml:space="preserve">Site search template </w:t>
            </w:r>
          </w:p>
        </w:tc>
        <w:tc>
          <w:tcPr>
            <w:tcW w:w="1262" w:type="pct"/>
            <w:tcBorders>
              <w:top w:val="single" w:sz="4" w:space="0" w:color="FFFFFF"/>
              <w:left w:val="single" w:sz="4" w:space="0" w:color="FFFFFF"/>
              <w:bottom w:val="nil"/>
              <w:right w:val="nil"/>
            </w:tcBorders>
            <w:shd w:val="clear" w:color="DCE6F1" w:fill="DCE6F1"/>
            <w:vAlign w:val="center"/>
          </w:tcPr>
          <w:p w14:paraId="427B3DF3" w14:textId="23B19502" w:rsidR="00503CAB" w:rsidRPr="00120D58" w:rsidRDefault="000C35BE" w:rsidP="00120D58">
            <w:pPr>
              <w:autoSpaceDE/>
              <w:autoSpaceDN/>
              <w:adjustRightInd/>
              <w:spacing w:before="0" w:after="0"/>
              <w:rPr>
                <w:rFonts w:ascii="Calibri" w:hAnsi="Calibri" w:cs="Calibri"/>
                <w:color w:val="0000FF"/>
                <w:u w:val="single"/>
              </w:rPr>
            </w:pPr>
            <w:hyperlink r:id="rId33" w:history="1">
              <w:r w:rsidR="00503CAB" w:rsidRPr="00AC1DBE">
                <w:rPr>
                  <w:rStyle w:val="Hyperlink"/>
                  <w:rFonts w:ascii="Calibri" w:hAnsi="Calibri" w:cs="Calibri"/>
                </w:rPr>
                <w:t>Example on EMODnet Bathymetry</w:t>
              </w:r>
            </w:hyperlink>
          </w:p>
        </w:tc>
      </w:tr>
    </w:tbl>
    <w:p w14:paraId="168F0771" w14:textId="77777777" w:rsidR="00A5302C" w:rsidRDefault="00A5302C" w:rsidP="00A12981"/>
    <w:p w14:paraId="107BAB71" w14:textId="0A2A6483" w:rsidR="004A500C" w:rsidRDefault="00E84588" w:rsidP="00F23C24">
      <w:pPr>
        <w:pStyle w:val="Heading2"/>
      </w:pPr>
      <w:bookmarkStart w:id="105" w:name="_Toc504557040"/>
      <w:r>
        <w:t>Appendix D</w:t>
      </w:r>
      <w:r w:rsidR="00680F75">
        <w:t xml:space="preserve"> – Data download </w:t>
      </w:r>
      <w:r w:rsidR="00C330B0">
        <w:t xml:space="preserve">- </w:t>
      </w:r>
      <w:r w:rsidR="00680F75">
        <w:t>User input fields list</w:t>
      </w:r>
      <w:bookmarkEnd w:id="105"/>
    </w:p>
    <w:p w14:paraId="726C4820" w14:textId="4EB8B7FC" w:rsidR="00E84588" w:rsidRDefault="00871DCB" w:rsidP="00A12981">
      <w:r>
        <w:t>The fields listed below are to appear before a user</w:t>
      </w:r>
      <w:r w:rsidR="00A5302C">
        <w:t xml:space="preserve"> </w:t>
      </w:r>
      <w:hyperlink r:id="rId34" w:history="1">
        <w:r w:rsidR="00A5302C" w:rsidRPr="00C330B0">
          <w:rPr>
            <w:rStyle w:val="Hyperlink"/>
          </w:rPr>
          <w:t>download</w:t>
        </w:r>
        <w:r>
          <w:rPr>
            <w:rStyle w:val="Hyperlink"/>
          </w:rPr>
          <w:t>s</w:t>
        </w:r>
        <w:r w:rsidR="00A5302C" w:rsidRPr="00C330B0">
          <w:rPr>
            <w:rStyle w:val="Hyperlink"/>
          </w:rPr>
          <w:t xml:space="preserve"> the data</w:t>
        </w:r>
      </w:hyperlink>
      <w:r>
        <w:t>, and are either mandatory or optional</w:t>
      </w:r>
      <w:r w:rsidR="00C330B0">
        <w:t xml:space="preserve">. </w:t>
      </w:r>
      <w:r w:rsidR="0019318C">
        <w:t xml:space="preserve">The </w:t>
      </w:r>
      <w:r>
        <w:t>submitted</w:t>
      </w:r>
      <w:r w:rsidR="0019318C">
        <w:t xml:space="preserve"> information must be stored in a secure database</w:t>
      </w:r>
      <w:r>
        <w:t xml:space="preserve"> </w:t>
      </w:r>
      <w:r w:rsidR="00944397">
        <w:t xml:space="preserve">(alongside the downloaded datasets and the country/IP) at the remote / live site, </w:t>
      </w:r>
      <w:r w:rsidR="00944397" w:rsidRPr="00944397">
        <w:t>and potentially transferred to JNCC to be held securely on the network</w:t>
      </w:r>
      <w:r w:rsidR="00944397">
        <w:t>,</w:t>
      </w:r>
      <w:r w:rsidR="00944397" w:rsidRPr="00944397">
        <w:t xml:space="preserve"> </w:t>
      </w:r>
      <w:r w:rsidR="0019318C">
        <w:t>to comply with GDPR regulations.</w:t>
      </w:r>
    </w:p>
    <w:p w14:paraId="1BA3877F" w14:textId="5D9FEDCB" w:rsidR="00A5302C" w:rsidRDefault="00A5302C" w:rsidP="00A12981"/>
    <w:p w14:paraId="6B9A9E9A" w14:textId="1F772281" w:rsidR="00680F75" w:rsidRDefault="00680F75" w:rsidP="00A12981">
      <w:r>
        <w:t>Email address (</w:t>
      </w:r>
      <w:r w:rsidR="00944397" w:rsidRPr="00944397">
        <w:t xml:space="preserve"> </w:t>
      </w:r>
      <w:r w:rsidR="00944397">
        <w:t>mandatory</w:t>
      </w:r>
      <w:r>
        <w:t>)</w:t>
      </w:r>
    </w:p>
    <w:p w14:paraId="275F4DF7" w14:textId="38736E2E" w:rsidR="00680F75" w:rsidRDefault="00680F75" w:rsidP="00A12981">
      <w:r>
        <w:t>Organisation</w:t>
      </w:r>
      <w:r w:rsidR="001C0F3A">
        <w:t xml:space="preserve"> name</w:t>
      </w:r>
      <w:r w:rsidR="00C330B0">
        <w:t xml:space="preserve"> (free text</w:t>
      </w:r>
      <w:r w:rsidR="0019318C">
        <w:t xml:space="preserve">, </w:t>
      </w:r>
      <w:r w:rsidR="00944397">
        <w:t>optional</w:t>
      </w:r>
      <w:r w:rsidR="00C330B0">
        <w:t>)</w:t>
      </w:r>
    </w:p>
    <w:p w14:paraId="1E73E883" w14:textId="02A264D2" w:rsidR="00D660C2" w:rsidRDefault="001C0F3A" w:rsidP="00A12981">
      <w:r>
        <w:t>Organisation type</w:t>
      </w:r>
      <w:r w:rsidR="00680F75">
        <w:t xml:space="preserve"> (</w:t>
      </w:r>
      <w:r w:rsidR="00C330B0">
        <w:t xml:space="preserve">choose </w:t>
      </w:r>
      <w:r w:rsidR="00871DCB">
        <w:t xml:space="preserve">value </w:t>
      </w:r>
      <w:r w:rsidR="00C330B0">
        <w:t xml:space="preserve">from a </w:t>
      </w:r>
      <w:r w:rsidR="00680F75">
        <w:t>list</w:t>
      </w:r>
      <w:r>
        <w:t xml:space="preserve"> [below]</w:t>
      </w:r>
      <w:r w:rsidR="00680F75">
        <w:t>, mandatory)</w:t>
      </w:r>
      <w:r w:rsidR="00D660C2">
        <w:t>.</w:t>
      </w:r>
    </w:p>
    <w:p w14:paraId="492E8B8B" w14:textId="77777777" w:rsidR="00D660C2" w:rsidRDefault="00D660C2" w:rsidP="005F5505">
      <w:pPr>
        <w:ind w:firstLine="720"/>
      </w:pPr>
      <w:r>
        <w:t>Academia/Research</w:t>
      </w:r>
    </w:p>
    <w:p w14:paraId="4FA44029" w14:textId="77777777" w:rsidR="00D660C2" w:rsidRDefault="00D660C2" w:rsidP="005F5505">
      <w:pPr>
        <w:ind w:firstLine="720"/>
      </w:pPr>
      <w:r w:rsidRPr="00D660C2">
        <w:t>Government/Public Administration</w:t>
      </w:r>
    </w:p>
    <w:p w14:paraId="02C8D837" w14:textId="77777777" w:rsidR="00D660C2" w:rsidRDefault="00D660C2" w:rsidP="005F5505">
      <w:pPr>
        <w:ind w:firstLine="720"/>
      </w:pPr>
      <w:r>
        <w:t>Large Enterprise</w:t>
      </w:r>
    </w:p>
    <w:p w14:paraId="07059549" w14:textId="167F60E6" w:rsidR="00D660C2" w:rsidRDefault="00D660C2" w:rsidP="005F5505">
      <w:pPr>
        <w:ind w:firstLine="720"/>
      </w:pPr>
      <w:r w:rsidRPr="00D660C2">
        <w:t>Small &amp; Medium Enterprise</w:t>
      </w:r>
    </w:p>
    <w:p w14:paraId="36DC90FE" w14:textId="77777777" w:rsidR="00D660C2" w:rsidRDefault="00D660C2" w:rsidP="005F5505">
      <w:pPr>
        <w:ind w:firstLine="720"/>
      </w:pPr>
      <w:r w:rsidRPr="00D660C2">
        <w:t>Consultancy</w:t>
      </w:r>
    </w:p>
    <w:p w14:paraId="154B3016" w14:textId="77777777" w:rsidR="00D660C2" w:rsidRDefault="00D660C2" w:rsidP="005F5505">
      <w:pPr>
        <w:ind w:firstLine="720"/>
      </w:pPr>
      <w:r w:rsidRPr="00D660C2">
        <w:t>Data Provider</w:t>
      </w:r>
    </w:p>
    <w:p w14:paraId="1FDFBC0E" w14:textId="77777777" w:rsidR="00D660C2" w:rsidRDefault="00D660C2" w:rsidP="005F5505">
      <w:pPr>
        <w:ind w:firstLine="720"/>
      </w:pPr>
      <w:r w:rsidRPr="00D660C2">
        <w:t>Policy/Funding Agency</w:t>
      </w:r>
    </w:p>
    <w:p w14:paraId="5F705AAE" w14:textId="77777777" w:rsidR="001C0F3A" w:rsidRDefault="00D660C2" w:rsidP="005F5505">
      <w:pPr>
        <w:ind w:firstLine="720"/>
      </w:pPr>
      <w:r w:rsidRPr="00D660C2">
        <w:t>Non-profit Organisation</w:t>
      </w:r>
    </w:p>
    <w:p w14:paraId="13DBAE00" w14:textId="1B5322F2" w:rsidR="00D660C2" w:rsidRDefault="00D660C2" w:rsidP="005F5505">
      <w:pPr>
        <w:ind w:firstLine="720"/>
      </w:pPr>
      <w:r w:rsidRPr="00D660C2">
        <w:t>Other</w:t>
      </w:r>
    </w:p>
    <w:p w14:paraId="42691415" w14:textId="7BCFA716" w:rsidR="00680F75" w:rsidRDefault="00680F75" w:rsidP="00A12981">
      <w:r>
        <w:t xml:space="preserve">Intended data use (free text, </w:t>
      </w:r>
      <w:r w:rsidR="00944397">
        <w:t>mandatory</w:t>
      </w:r>
      <w:r>
        <w:t>)</w:t>
      </w:r>
    </w:p>
    <w:p w14:paraId="43D080D8" w14:textId="5944B91C" w:rsidR="00680F75" w:rsidRDefault="00C330B0" w:rsidP="00A12981">
      <w:r>
        <w:t>Agree on terms and Conditions (check button</w:t>
      </w:r>
      <w:r w:rsidR="00871DCB">
        <w:t>, mandatory</w:t>
      </w:r>
      <w:r>
        <w:t>)</w:t>
      </w:r>
    </w:p>
    <w:p w14:paraId="7027E1E8" w14:textId="77777777" w:rsidR="00C330B0" w:rsidRDefault="00C330B0" w:rsidP="00A12981"/>
    <w:sectPr w:rsidR="00C330B0" w:rsidSect="002D4BFC">
      <w:headerReference w:type="default" r:id="rId35"/>
      <w:footerReference w:type="even" r:id="rId36"/>
      <w:footerReference w:type="default" r:id="rId3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40CE09" w14:textId="77777777" w:rsidR="00371B66" w:rsidRDefault="00371B66" w:rsidP="004A500C">
      <w:pPr>
        <w:spacing w:before="0" w:after="0"/>
      </w:pPr>
      <w:r>
        <w:separator/>
      </w:r>
    </w:p>
    <w:p w14:paraId="33A533D7" w14:textId="77777777" w:rsidR="00371B66" w:rsidRDefault="00371B66"/>
  </w:endnote>
  <w:endnote w:type="continuationSeparator" w:id="0">
    <w:p w14:paraId="2BF98F5E" w14:textId="77777777" w:rsidR="00371B66" w:rsidRDefault="00371B66" w:rsidP="004A500C">
      <w:pPr>
        <w:spacing w:before="0" w:after="0"/>
      </w:pPr>
      <w:r>
        <w:continuationSeparator/>
      </w:r>
    </w:p>
    <w:p w14:paraId="2B5B63B4" w14:textId="77777777" w:rsidR="00371B66" w:rsidRDefault="00371B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238A69" w14:textId="77777777" w:rsidR="00371B66" w:rsidRDefault="00371B66"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4781A28E" w14:textId="77777777" w:rsidR="00371B66" w:rsidRDefault="00371B66" w:rsidP="00CA2C5C">
    <w:pPr>
      <w:pStyle w:val="Footer"/>
    </w:pPr>
  </w:p>
  <w:p w14:paraId="1831EEC8" w14:textId="77777777" w:rsidR="00371B66" w:rsidRDefault="00371B6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DCC101" w14:textId="7FC94DA5" w:rsidR="00371B66" w:rsidRDefault="00371B66"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6</w:t>
    </w:r>
    <w:r w:rsidRPr="00F73243">
      <w:rPr>
        <w:rStyle w:val="PageNumber"/>
      </w:rPr>
      <w:fldChar w:fldCharType="end"/>
    </w:r>
  </w:p>
  <w:p w14:paraId="58E51988" w14:textId="77777777" w:rsidR="00371B66" w:rsidRDefault="00371B66" w:rsidP="00CA2C5C">
    <w:pPr>
      <w:pStyle w:val="Footer"/>
    </w:pPr>
  </w:p>
  <w:p w14:paraId="10F320FC" w14:textId="77777777" w:rsidR="00371B66" w:rsidRDefault="00371B6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63EE28" w14:textId="77777777" w:rsidR="00371B66" w:rsidRDefault="00371B66" w:rsidP="004A500C">
      <w:pPr>
        <w:spacing w:before="0" w:after="0"/>
      </w:pPr>
      <w:r>
        <w:separator/>
      </w:r>
    </w:p>
    <w:p w14:paraId="4AD01EA4" w14:textId="77777777" w:rsidR="00371B66" w:rsidRDefault="00371B66"/>
  </w:footnote>
  <w:footnote w:type="continuationSeparator" w:id="0">
    <w:p w14:paraId="7E1F2A04" w14:textId="77777777" w:rsidR="00371B66" w:rsidRDefault="00371B66" w:rsidP="004A500C">
      <w:pPr>
        <w:spacing w:before="0" w:after="0"/>
      </w:pPr>
      <w:r>
        <w:continuationSeparator/>
      </w:r>
    </w:p>
    <w:p w14:paraId="510F5A22" w14:textId="77777777" w:rsidR="00371B66" w:rsidRDefault="00371B6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FA0117" w14:textId="38C17231" w:rsidR="00371B66" w:rsidRDefault="00371B66">
    <w:pPr>
      <w:pStyle w:val="Header"/>
    </w:pPr>
    <w:r>
      <w:tab/>
    </w:r>
    <w:r>
      <w:tab/>
      <w:t>January 2018</w:t>
    </w:r>
  </w:p>
  <w:p w14:paraId="5A08BE40" w14:textId="77777777" w:rsidR="00371B66" w:rsidRDefault="00371B66">
    <w:pPr>
      <w:pStyle w:val="Header"/>
    </w:pPr>
  </w:p>
  <w:p w14:paraId="1214081F" w14:textId="77777777" w:rsidR="00371B66" w:rsidRDefault="00371B6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57095"/>
    <w:multiLevelType w:val="hybridMultilevel"/>
    <w:tmpl w:val="C200F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B265A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A5630C9"/>
    <w:multiLevelType w:val="hybridMultilevel"/>
    <w:tmpl w:val="9FB4234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0DA4000D"/>
    <w:multiLevelType w:val="hybridMultilevel"/>
    <w:tmpl w:val="5F0EF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537768"/>
    <w:multiLevelType w:val="multilevel"/>
    <w:tmpl w:val="1AC6951E"/>
    <w:lvl w:ilvl="0">
      <w:start w:val="1"/>
      <w:numFmt w:val="decimal"/>
      <w:lvlText w:val="%1."/>
      <w:lvlJc w:val="left"/>
      <w:pPr>
        <w:ind w:left="360" w:hanging="360"/>
      </w:pPr>
      <w:rPr>
        <w:rFonts w:hint="default"/>
      </w:rPr>
    </w:lvl>
    <w:lvl w:ilvl="1">
      <w:start w:val="3"/>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4345028"/>
    <w:multiLevelType w:val="multilevel"/>
    <w:tmpl w:val="51C6A9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4942102"/>
    <w:multiLevelType w:val="hybridMultilevel"/>
    <w:tmpl w:val="778484AC"/>
    <w:lvl w:ilvl="0" w:tplc="C6BA7C5C">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75F4A82"/>
    <w:multiLevelType w:val="hybridMultilevel"/>
    <w:tmpl w:val="3850B3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EF054D"/>
    <w:multiLevelType w:val="hybridMultilevel"/>
    <w:tmpl w:val="2744E31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F930D1E"/>
    <w:multiLevelType w:val="hybridMultilevel"/>
    <w:tmpl w:val="A5100944"/>
    <w:lvl w:ilvl="0" w:tplc="94F2B30E">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0437160"/>
    <w:multiLevelType w:val="hybridMultilevel"/>
    <w:tmpl w:val="9370C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1392D70"/>
    <w:multiLevelType w:val="hybridMultilevel"/>
    <w:tmpl w:val="F4A291AA"/>
    <w:lvl w:ilvl="0" w:tplc="11D0980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DE6E84"/>
    <w:multiLevelType w:val="hybridMultilevel"/>
    <w:tmpl w:val="8A1AA9E8"/>
    <w:lvl w:ilvl="0" w:tplc="35A43F80">
      <w:start w:val="1"/>
      <w:numFmt w:val="lowerRoman"/>
      <w:lvlText w:val="(%1)"/>
      <w:lvlJc w:val="left"/>
      <w:pPr>
        <w:ind w:left="1680" w:hanging="9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2CBC64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F66854"/>
    <w:multiLevelType w:val="hybridMultilevel"/>
    <w:tmpl w:val="769229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61E6CD2"/>
    <w:multiLevelType w:val="hybridMultilevel"/>
    <w:tmpl w:val="1CAEA9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902349C"/>
    <w:multiLevelType w:val="hybridMultilevel"/>
    <w:tmpl w:val="01489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C445BC"/>
    <w:multiLevelType w:val="hybridMultilevel"/>
    <w:tmpl w:val="DB4CB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1884A1E"/>
    <w:multiLevelType w:val="hybridMultilevel"/>
    <w:tmpl w:val="69CC2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30D18BC"/>
    <w:multiLevelType w:val="multilevel"/>
    <w:tmpl w:val="ECFC1644"/>
    <w:lvl w:ilvl="0">
      <w:start w:val="1"/>
      <w:numFmt w:val="decimal"/>
      <w:pStyle w:val="Heading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6FF7587"/>
    <w:multiLevelType w:val="hybridMultilevel"/>
    <w:tmpl w:val="2A2C278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7B51D2C"/>
    <w:multiLevelType w:val="hybridMultilevel"/>
    <w:tmpl w:val="909E7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8B92EF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06E5DCF"/>
    <w:multiLevelType w:val="hybridMultilevel"/>
    <w:tmpl w:val="1B420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3287E8D"/>
    <w:multiLevelType w:val="hybridMultilevel"/>
    <w:tmpl w:val="77DA5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65F358A"/>
    <w:multiLevelType w:val="hybridMultilevel"/>
    <w:tmpl w:val="68EEE886"/>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9" w15:restartNumberingAfterBreak="0">
    <w:nsid w:val="59A37FA4"/>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D554095"/>
    <w:multiLevelType w:val="hybridMultilevel"/>
    <w:tmpl w:val="9D52C094"/>
    <w:lvl w:ilvl="0" w:tplc="5528363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E7A40EF"/>
    <w:multiLevelType w:val="hybridMultilevel"/>
    <w:tmpl w:val="A7F63B3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2" w15:restartNumberingAfterBreak="0">
    <w:nsid w:val="606D12FD"/>
    <w:multiLevelType w:val="hybridMultilevel"/>
    <w:tmpl w:val="418299C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1274F4D"/>
    <w:multiLevelType w:val="hybridMultilevel"/>
    <w:tmpl w:val="F2A8D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2C5743E"/>
    <w:multiLevelType w:val="hybridMultilevel"/>
    <w:tmpl w:val="EC38BD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5313AA"/>
    <w:multiLevelType w:val="hybridMultilevel"/>
    <w:tmpl w:val="4C7816E8"/>
    <w:lvl w:ilvl="0" w:tplc="08090001">
      <w:start w:val="1"/>
      <w:numFmt w:val="bullet"/>
      <w:lvlText w:val=""/>
      <w:lvlJc w:val="left"/>
      <w:pPr>
        <w:ind w:left="720" w:hanging="360"/>
      </w:pPr>
      <w:rPr>
        <w:rFonts w:ascii="Symbol" w:hAnsi="Symbol"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8F13489"/>
    <w:multiLevelType w:val="hybridMultilevel"/>
    <w:tmpl w:val="9CF8706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76F61856">
      <w:numFmt w:val="bullet"/>
      <w:lvlText w:val="-"/>
      <w:lvlJc w:val="left"/>
      <w:pPr>
        <w:ind w:left="2880" w:hanging="360"/>
      </w:pPr>
      <w:rPr>
        <w:rFonts w:ascii="Arial" w:eastAsia="Times New Roman" w:hAnsi="Arial" w:cs="Arial" w:hint="default"/>
      </w:r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A847851"/>
    <w:multiLevelType w:val="hybridMultilevel"/>
    <w:tmpl w:val="F77AA40C"/>
    <w:lvl w:ilvl="0" w:tplc="D36080A6">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A957A35"/>
    <w:multiLevelType w:val="hybridMultilevel"/>
    <w:tmpl w:val="2E6664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BCF7A5E"/>
    <w:multiLevelType w:val="hybridMultilevel"/>
    <w:tmpl w:val="59DEF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16"/>
  </w:num>
  <w:num w:numId="3">
    <w:abstractNumId w:val="20"/>
  </w:num>
  <w:num w:numId="4">
    <w:abstractNumId w:val="33"/>
  </w:num>
  <w:num w:numId="5">
    <w:abstractNumId w:val="19"/>
  </w:num>
  <w:num w:numId="6">
    <w:abstractNumId w:val="26"/>
  </w:num>
  <w:num w:numId="7">
    <w:abstractNumId w:val="9"/>
  </w:num>
  <w:num w:numId="8">
    <w:abstractNumId w:val="0"/>
  </w:num>
  <w:num w:numId="9">
    <w:abstractNumId w:val="11"/>
  </w:num>
  <w:num w:numId="10">
    <w:abstractNumId w:val="37"/>
  </w:num>
  <w:num w:numId="11">
    <w:abstractNumId w:val="37"/>
    <w:lvlOverride w:ilvl="0">
      <w:startOverride w:val="1"/>
    </w:lvlOverride>
  </w:num>
  <w:num w:numId="12">
    <w:abstractNumId w:val="7"/>
  </w:num>
  <w:num w:numId="13">
    <w:abstractNumId w:val="27"/>
  </w:num>
  <w:num w:numId="14">
    <w:abstractNumId w:val="35"/>
  </w:num>
  <w:num w:numId="15">
    <w:abstractNumId w:val="12"/>
  </w:num>
  <w:num w:numId="16">
    <w:abstractNumId w:val="40"/>
  </w:num>
  <w:num w:numId="17">
    <w:abstractNumId w:val="21"/>
  </w:num>
  <w:num w:numId="18">
    <w:abstractNumId w:val="24"/>
  </w:num>
  <w:num w:numId="19">
    <w:abstractNumId w:val="4"/>
  </w:num>
  <w:num w:numId="20">
    <w:abstractNumId w:val="1"/>
  </w:num>
  <w:num w:numId="21">
    <w:abstractNumId w:val="2"/>
  </w:num>
  <w:num w:numId="22">
    <w:abstractNumId w:val="1"/>
    <w:lvlOverride w:ilvl="0">
      <w:startOverride w:val="1"/>
    </w:lvlOverride>
  </w:num>
  <w:num w:numId="23">
    <w:abstractNumId w:val="6"/>
  </w:num>
  <w:num w:numId="24">
    <w:abstractNumId w:val="22"/>
  </w:num>
  <w:num w:numId="25">
    <w:abstractNumId w:val="38"/>
  </w:num>
  <w:num w:numId="26">
    <w:abstractNumId w:val="14"/>
  </w:num>
  <w:num w:numId="27">
    <w:abstractNumId w:val="30"/>
  </w:num>
  <w:num w:numId="28">
    <w:abstractNumId w:val="5"/>
  </w:num>
  <w:num w:numId="29">
    <w:abstractNumId w:val="15"/>
  </w:num>
  <w:num w:numId="30">
    <w:abstractNumId w:val="28"/>
  </w:num>
  <w:num w:numId="31">
    <w:abstractNumId w:val="29"/>
  </w:num>
  <w:num w:numId="32">
    <w:abstractNumId w:val="34"/>
  </w:num>
  <w:num w:numId="33">
    <w:abstractNumId w:val="13"/>
  </w:num>
  <w:num w:numId="34">
    <w:abstractNumId w:val="36"/>
  </w:num>
  <w:num w:numId="35">
    <w:abstractNumId w:val="32"/>
  </w:num>
  <w:num w:numId="36">
    <w:abstractNumId w:val="25"/>
  </w:num>
  <w:num w:numId="37">
    <w:abstractNumId w:val="39"/>
  </w:num>
  <w:num w:numId="38">
    <w:abstractNumId w:val="17"/>
  </w:num>
  <w:num w:numId="39">
    <w:abstractNumId w:val="18"/>
  </w:num>
  <w:num w:numId="40">
    <w:abstractNumId w:val="8"/>
  </w:num>
  <w:num w:numId="41">
    <w:abstractNumId w:val="23"/>
  </w:num>
  <w:num w:numId="42">
    <w:abstractNumId w:val="3"/>
  </w:num>
  <w:num w:numId="4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9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00C"/>
    <w:rsid w:val="00001616"/>
    <w:rsid w:val="00020C99"/>
    <w:rsid w:val="0004284D"/>
    <w:rsid w:val="0004301D"/>
    <w:rsid w:val="00067C4E"/>
    <w:rsid w:val="000812E9"/>
    <w:rsid w:val="000961B5"/>
    <w:rsid w:val="000C35BE"/>
    <w:rsid w:val="000E54C7"/>
    <w:rsid w:val="00100C69"/>
    <w:rsid w:val="00105C88"/>
    <w:rsid w:val="00120D58"/>
    <w:rsid w:val="00120E01"/>
    <w:rsid w:val="0012376A"/>
    <w:rsid w:val="00124169"/>
    <w:rsid w:val="00134233"/>
    <w:rsid w:val="00150CE4"/>
    <w:rsid w:val="001600FE"/>
    <w:rsid w:val="00162948"/>
    <w:rsid w:val="001640E6"/>
    <w:rsid w:val="00164A89"/>
    <w:rsid w:val="0017691C"/>
    <w:rsid w:val="0019318C"/>
    <w:rsid w:val="001A73C7"/>
    <w:rsid w:val="001B0E5A"/>
    <w:rsid w:val="001C03F7"/>
    <w:rsid w:val="001C0F3A"/>
    <w:rsid w:val="001D7690"/>
    <w:rsid w:val="001E2B40"/>
    <w:rsid w:val="001E46FF"/>
    <w:rsid w:val="001E696F"/>
    <w:rsid w:val="001F2937"/>
    <w:rsid w:val="002142F9"/>
    <w:rsid w:val="00223DC0"/>
    <w:rsid w:val="002262B9"/>
    <w:rsid w:val="00235E30"/>
    <w:rsid w:val="00243E0B"/>
    <w:rsid w:val="00265F9B"/>
    <w:rsid w:val="0027550D"/>
    <w:rsid w:val="00295EB7"/>
    <w:rsid w:val="002C3BA8"/>
    <w:rsid w:val="002D4BFC"/>
    <w:rsid w:val="002D6C17"/>
    <w:rsid w:val="00315859"/>
    <w:rsid w:val="00315B06"/>
    <w:rsid w:val="00322276"/>
    <w:rsid w:val="00326D2C"/>
    <w:rsid w:val="0036759D"/>
    <w:rsid w:val="00371B66"/>
    <w:rsid w:val="00375718"/>
    <w:rsid w:val="00376BF9"/>
    <w:rsid w:val="0037719E"/>
    <w:rsid w:val="0038335C"/>
    <w:rsid w:val="00387994"/>
    <w:rsid w:val="00387ECE"/>
    <w:rsid w:val="00391875"/>
    <w:rsid w:val="003C226A"/>
    <w:rsid w:val="003C3534"/>
    <w:rsid w:val="003E1B9B"/>
    <w:rsid w:val="004077E6"/>
    <w:rsid w:val="00413EAF"/>
    <w:rsid w:val="00423F77"/>
    <w:rsid w:val="00426714"/>
    <w:rsid w:val="00440F84"/>
    <w:rsid w:val="004445D1"/>
    <w:rsid w:val="004544D7"/>
    <w:rsid w:val="00461F77"/>
    <w:rsid w:val="004731B4"/>
    <w:rsid w:val="00493313"/>
    <w:rsid w:val="00493EB5"/>
    <w:rsid w:val="0049614B"/>
    <w:rsid w:val="004A3797"/>
    <w:rsid w:val="004A500C"/>
    <w:rsid w:val="004A5F57"/>
    <w:rsid w:val="004A7CC5"/>
    <w:rsid w:val="004C296D"/>
    <w:rsid w:val="004D247B"/>
    <w:rsid w:val="004D5309"/>
    <w:rsid w:val="004E79DF"/>
    <w:rsid w:val="004F1AE0"/>
    <w:rsid w:val="00503CAB"/>
    <w:rsid w:val="00521A8C"/>
    <w:rsid w:val="005220E0"/>
    <w:rsid w:val="005265EF"/>
    <w:rsid w:val="00535F7A"/>
    <w:rsid w:val="0053673B"/>
    <w:rsid w:val="0054299A"/>
    <w:rsid w:val="00542C33"/>
    <w:rsid w:val="00567EAB"/>
    <w:rsid w:val="0057277C"/>
    <w:rsid w:val="00575EAC"/>
    <w:rsid w:val="005804C8"/>
    <w:rsid w:val="00585349"/>
    <w:rsid w:val="00594A9A"/>
    <w:rsid w:val="005957ED"/>
    <w:rsid w:val="005963AA"/>
    <w:rsid w:val="005A7922"/>
    <w:rsid w:val="005D1F6F"/>
    <w:rsid w:val="005D210C"/>
    <w:rsid w:val="005D4F51"/>
    <w:rsid w:val="005E37F0"/>
    <w:rsid w:val="005E7AD2"/>
    <w:rsid w:val="005F5505"/>
    <w:rsid w:val="006006AA"/>
    <w:rsid w:val="00600F3D"/>
    <w:rsid w:val="00606A50"/>
    <w:rsid w:val="00621783"/>
    <w:rsid w:val="0062560E"/>
    <w:rsid w:val="00625B4B"/>
    <w:rsid w:val="00645164"/>
    <w:rsid w:val="00646598"/>
    <w:rsid w:val="0067093A"/>
    <w:rsid w:val="0067466F"/>
    <w:rsid w:val="00680F75"/>
    <w:rsid w:val="00682868"/>
    <w:rsid w:val="00686BD1"/>
    <w:rsid w:val="006A2D03"/>
    <w:rsid w:val="006A3C96"/>
    <w:rsid w:val="006A3FBC"/>
    <w:rsid w:val="006B3A31"/>
    <w:rsid w:val="006B5DFE"/>
    <w:rsid w:val="006C61C5"/>
    <w:rsid w:val="006D2900"/>
    <w:rsid w:val="006E15C5"/>
    <w:rsid w:val="006F1B47"/>
    <w:rsid w:val="006F3DB8"/>
    <w:rsid w:val="007143CB"/>
    <w:rsid w:val="00721A40"/>
    <w:rsid w:val="00730998"/>
    <w:rsid w:val="0074097C"/>
    <w:rsid w:val="00751F12"/>
    <w:rsid w:val="00775022"/>
    <w:rsid w:val="00775646"/>
    <w:rsid w:val="0078497F"/>
    <w:rsid w:val="007A2E78"/>
    <w:rsid w:val="007C261E"/>
    <w:rsid w:val="007C7DEA"/>
    <w:rsid w:val="007E402A"/>
    <w:rsid w:val="00801EA6"/>
    <w:rsid w:val="0083692A"/>
    <w:rsid w:val="00852459"/>
    <w:rsid w:val="008624BE"/>
    <w:rsid w:val="00871DCB"/>
    <w:rsid w:val="0088506B"/>
    <w:rsid w:val="00897857"/>
    <w:rsid w:val="008B2EB2"/>
    <w:rsid w:val="008B79EC"/>
    <w:rsid w:val="008C116D"/>
    <w:rsid w:val="008D02FB"/>
    <w:rsid w:val="008D1090"/>
    <w:rsid w:val="00914078"/>
    <w:rsid w:val="009275DF"/>
    <w:rsid w:val="0093414C"/>
    <w:rsid w:val="00936C11"/>
    <w:rsid w:val="00944397"/>
    <w:rsid w:val="00962BDE"/>
    <w:rsid w:val="00981EDE"/>
    <w:rsid w:val="00987246"/>
    <w:rsid w:val="00993004"/>
    <w:rsid w:val="00995573"/>
    <w:rsid w:val="00996B57"/>
    <w:rsid w:val="009A2A8A"/>
    <w:rsid w:val="009A31D6"/>
    <w:rsid w:val="009A44CF"/>
    <w:rsid w:val="009A5B9A"/>
    <w:rsid w:val="009B7806"/>
    <w:rsid w:val="009D46A9"/>
    <w:rsid w:val="009F7792"/>
    <w:rsid w:val="009F79E9"/>
    <w:rsid w:val="00A12981"/>
    <w:rsid w:val="00A22D58"/>
    <w:rsid w:val="00A22F57"/>
    <w:rsid w:val="00A37BCE"/>
    <w:rsid w:val="00A506C3"/>
    <w:rsid w:val="00A50C8E"/>
    <w:rsid w:val="00A5302C"/>
    <w:rsid w:val="00A83CDB"/>
    <w:rsid w:val="00A847B9"/>
    <w:rsid w:val="00A93D65"/>
    <w:rsid w:val="00AB1CB7"/>
    <w:rsid w:val="00AB5D99"/>
    <w:rsid w:val="00AC0707"/>
    <w:rsid w:val="00AC1DBE"/>
    <w:rsid w:val="00AC756D"/>
    <w:rsid w:val="00AD5D8D"/>
    <w:rsid w:val="00B00E2D"/>
    <w:rsid w:val="00B036D9"/>
    <w:rsid w:val="00B06C32"/>
    <w:rsid w:val="00B16D90"/>
    <w:rsid w:val="00B173E2"/>
    <w:rsid w:val="00B32BAB"/>
    <w:rsid w:val="00B32D7E"/>
    <w:rsid w:val="00B333F5"/>
    <w:rsid w:val="00B36317"/>
    <w:rsid w:val="00B37ADD"/>
    <w:rsid w:val="00B4279B"/>
    <w:rsid w:val="00B71721"/>
    <w:rsid w:val="00B724E1"/>
    <w:rsid w:val="00B8445D"/>
    <w:rsid w:val="00B94C0C"/>
    <w:rsid w:val="00BC4A1C"/>
    <w:rsid w:val="00BC548A"/>
    <w:rsid w:val="00BC694B"/>
    <w:rsid w:val="00BD72E6"/>
    <w:rsid w:val="00BE1812"/>
    <w:rsid w:val="00BE2C29"/>
    <w:rsid w:val="00BE4EB9"/>
    <w:rsid w:val="00BE597C"/>
    <w:rsid w:val="00BE7C8E"/>
    <w:rsid w:val="00BF1B29"/>
    <w:rsid w:val="00C06968"/>
    <w:rsid w:val="00C06F6D"/>
    <w:rsid w:val="00C326E1"/>
    <w:rsid w:val="00C330B0"/>
    <w:rsid w:val="00C361C7"/>
    <w:rsid w:val="00C6222B"/>
    <w:rsid w:val="00C8740E"/>
    <w:rsid w:val="00CA07FE"/>
    <w:rsid w:val="00CA2C5C"/>
    <w:rsid w:val="00CD5F53"/>
    <w:rsid w:val="00CE20B6"/>
    <w:rsid w:val="00D06A51"/>
    <w:rsid w:val="00D105D1"/>
    <w:rsid w:val="00D11525"/>
    <w:rsid w:val="00D2006F"/>
    <w:rsid w:val="00D2018E"/>
    <w:rsid w:val="00D25EF3"/>
    <w:rsid w:val="00D427E0"/>
    <w:rsid w:val="00D441F0"/>
    <w:rsid w:val="00D45CA2"/>
    <w:rsid w:val="00D53A1B"/>
    <w:rsid w:val="00D5406C"/>
    <w:rsid w:val="00D660C2"/>
    <w:rsid w:val="00D7548A"/>
    <w:rsid w:val="00D77DC0"/>
    <w:rsid w:val="00D95FB7"/>
    <w:rsid w:val="00DC5576"/>
    <w:rsid w:val="00DD4258"/>
    <w:rsid w:val="00DD6F49"/>
    <w:rsid w:val="00DE39FB"/>
    <w:rsid w:val="00DE4907"/>
    <w:rsid w:val="00DE6384"/>
    <w:rsid w:val="00DF75E8"/>
    <w:rsid w:val="00E074DD"/>
    <w:rsid w:val="00E21CC2"/>
    <w:rsid w:val="00E30298"/>
    <w:rsid w:val="00E36080"/>
    <w:rsid w:val="00E40440"/>
    <w:rsid w:val="00E428D7"/>
    <w:rsid w:val="00E55E95"/>
    <w:rsid w:val="00E83E8F"/>
    <w:rsid w:val="00E84588"/>
    <w:rsid w:val="00EB1644"/>
    <w:rsid w:val="00EC655B"/>
    <w:rsid w:val="00ED310E"/>
    <w:rsid w:val="00EE061A"/>
    <w:rsid w:val="00EE4EDA"/>
    <w:rsid w:val="00EF25AE"/>
    <w:rsid w:val="00F21160"/>
    <w:rsid w:val="00F23C24"/>
    <w:rsid w:val="00F23C71"/>
    <w:rsid w:val="00F24E8F"/>
    <w:rsid w:val="00F3110B"/>
    <w:rsid w:val="00F467DC"/>
    <w:rsid w:val="00F50E55"/>
    <w:rsid w:val="00F5532B"/>
    <w:rsid w:val="00F553A7"/>
    <w:rsid w:val="00F67817"/>
    <w:rsid w:val="00F83246"/>
    <w:rsid w:val="00F8461C"/>
    <w:rsid w:val="00F91F3F"/>
    <w:rsid w:val="00FB450C"/>
    <w:rsid w:val="00FC1D1C"/>
    <w:rsid w:val="00FC4A79"/>
    <w:rsid w:val="00FE3130"/>
    <w:rsid w:val="00FE3E5C"/>
    <w:rsid w:val="00FE6C2C"/>
    <w:rsid w:val="00FF27E4"/>
    <w:rsid w:val="00FF627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D7D925"/>
  <w15:docId w15:val="{94E6A9E6-841B-48F8-81D4-2467067E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21A40"/>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20"/>
      </w:numPr>
      <w:outlineLvl w:val="0"/>
    </w:pPr>
    <w:rPr>
      <w:b/>
      <w:bCs/>
      <w:kern w:val="32"/>
      <w:sz w:val="32"/>
      <w:szCs w:val="32"/>
    </w:rPr>
  </w:style>
  <w:style w:type="paragraph" w:styleId="Heading2">
    <w:name w:val="heading 2"/>
    <w:basedOn w:val="Normal"/>
    <w:next w:val="Normal"/>
    <w:link w:val="Heading2Char"/>
    <w:unhideWhenUsed/>
    <w:qFormat/>
    <w:rsid w:val="004A500C"/>
    <w:pPr>
      <w:keepNext/>
      <w:numPr>
        <w:numId w:val="24"/>
      </w:numPr>
      <w:spacing w:before="480" w:after="20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5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10"/>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326D2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1206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Response@jncc.gov.uk" TargetMode="External"/><Relationship Id="rId13" Type="http://schemas.openxmlformats.org/officeDocument/2006/relationships/hyperlink" Target="http://www.emodnet-bathymetry.eu/" TargetMode="External"/><Relationship Id="rId18" Type="http://schemas.openxmlformats.org/officeDocument/2006/relationships/hyperlink" Target="http://www.emodnet-chemistry.eu/" TargetMode="External"/><Relationship Id="rId26" Type="http://schemas.openxmlformats.org/officeDocument/2006/relationships/hyperlink" Target="http://www.emodnet-seabedhabitats.eu/default.aspx?page=1953"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hyperlink" Target="http://www.emodnet-seabedhabitats.eu/default.aspx?page=1953" TargetMode="External"/><Relationship Id="rId7" Type="http://schemas.openxmlformats.org/officeDocument/2006/relationships/endnotes" Target="endnotes.xml"/><Relationship Id="rId12" Type="http://schemas.openxmlformats.org/officeDocument/2006/relationships/hyperlink" Target="http://www.emodnet-seabedhabitats.eu/map" TargetMode="External"/><Relationship Id="rId17" Type="http://schemas.openxmlformats.org/officeDocument/2006/relationships/hyperlink" Target="http://www.emodnet-bathymetry.eu/content/google_results.php?q=UKHO" TargetMode="External"/><Relationship Id="rId25" Type="http://schemas.openxmlformats.org/officeDocument/2006/relationships/hyperlink" Target="http://www.emodnet-seabedhabitats.eu/default.aspx?page=1636" TargetMode="External"/><Relationship Id="rId33" Type="http://schemas.openxmlformats.org/officeDocument/2006/relationships/hyperlink" Target="http://www.emodnet-bathymetry.eu/content/google_results.php?q=UKHO"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emodnet-seabedhabitats.eu/default.aspx?page=2015" TargetMode="External"/><Relationship Id="rId20" Type="http://schemas.openxmlformats.org/officeDocument/2006/relationships/image" Target="media/image1.png"/><Relationship Id="rId29" Type="http://schemas.openxmlformats.org/officeDocument/2006/relationships/hyperlink" Target="http://www.emodnet-seabedhabitats.eu/default.aspx?page=20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modnet-seabedhabitats.eu" TargetMode="External"/><Relationship Id="rId24" Type="http://schemas.openxmlformats.org/officeDocument/2006/relationships/hyperlink" Target="http://www.emodnet-seabedhabitats.eu/default.aspx?page=2025" TargetMode="External"/><Relationship Id="rId32" Type="http://schemas.openxmlformats.org/officeDocument/2006/relationships/hyperlink" Target="http://www.emodnet-seabedhabitats.eu/" TargetMode="External"/><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emodnet-seabedhabitats.eu/download" TargetMode="External"/><Relationship Id="rId23" Type="http://schemas.openxmlformats.org/officeDocument/2006/relationships/hyperlink" Target="http://www.emodnet-seabedhabitats.eu/default.aspx?page=1610" TargetMode="External"/><Relationship Id="rId28" Type="http://schemas.openxmlformats.org/officeDocument/2006/relationships/hyperlink" Target="http://www.emodnet-seabedhabitats.eu/default.aspx?page=1981" TargetMode="External"/><Relationship Id="rId36" Type="http://schemas.openxmlformats.org/officeDocument/2006/relationships/footer" Target="footer1.xml"/><Relationship Id="rId10" Type="http://schemas.openxmlformats.org/officeDocument/2006/relationships/hyperlink" Target="http://ec.europa.eu/maritimeaffairs/policy/marine_knowledge_2020/" TargetMode="External"/><Relationship Id="rId19" Type="http://schemas.openxmlformats.org/officeDocument/2006/relationships/hyperlink" Target="http://www.emodnet-seabedhabitats.eu/confidence/confidenceAssessment.html" TargetMode="External"/><Relationship Id="rId31" Type="http://schemas.openxmlformats.org/officeDocument/2006/relationships/hyperlink" Target="http://www.emodnet-seabedhabitats.eu/map" TargetMode="External"/><Relationship Id="rId4" Type="http://schemas.openxmlformats.org/officeDocument/2006/relationships/settings" Target="settings.xml"/><Relationship Id="rId9" Type="http://schemas.openxmlformats.org/officeDocument/2006/relationships/hyperlink" Target="mailto:Dora.Iantosca@jncc.gov.uk" TargetMode="External"/><Relationship Id="rId14" Type="http://schemas.openxmlformats.org/officeDocument/2006/relationships/hyperlink" Target="http://www.emodnet-seabedhabitats.eu/default.aspx?page=1981" TargetMode="External"/><Relationship Id="rId22" Type="http://schemas.openxmlformats.org/officeDocument/2006/relationships/hyperlink" Target="http://www.emodnet-seabedhabitats.eu/default.aspx?page=1604" TargetMode="External"/><Relationship Id="rId27" Type="http://schemas.openxmlformats.org/officeDocument/2006/relationships/hyperlink" Target="http://www.emodnet-seabedhabitats.eu/default.aspx?page=1980" TargetMode="External"/><Relationship Id="rId30" Type="http://schemas.openxmlformats.org/officeDocument/2006/relationships/hyperlink" Target="https://www.emodnet-ingestion.eu/questions" TargetMode="External"/><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AE16A4-5995-4471-AF92-96D51EECD7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3414</Words>
  <Characters>19460</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Joint Nature Conservation Committee</Company>
  <LinksUpToDate>false</LinksUpToDate>
  <CharactersWithSpaces>22829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Dora Iantosca</dc:creator>
  <cp:lastModifiedBy>Dora Iantosca</cp:lastModifiedBy>
  <cp:revision>3</cp:revision>
  <cp:lastPrinted>2014-03-19T14:41:00Z</cp:lastPrinted>
  <dcterms:created xsi:type="dcterms:W3CDTF">2018-01-25T15:04:00Z</dcterms:created>
  <dcterms:modified xsi:type="dcterms:W3CDTF">2018-01-25T15:14:00Z</dcterms:modified>
</cp:coreProperties>
</file>